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1C44" w:rsidRPr="007B6AA7" w:rsidRDefault="0059494C" w:rsidP="007B6AA7">
      <w:pPr>
        <w:tabs>
          <w:tab w:val="left" w:pos="993"/>
          <w:tab w:val="left" w:pos="7680"/>
        </w:tabs>
        <w:spacing w:after="0" w:line="240" w:lineRule="auto"/>
        <w:contextualSpacing/>
        <w:jc w:val="right"/>
        <w:rPr>
          <w:rFonts w:ascii="Times New Roman" w:eastAsia="Times New Roman" w:hAnsi="Times New Roman"/>
          <w:bCs/>
          <w:sz w:val="28"/>
          <w:szCs w:val="28"/>
          <w:lang w:eastAsia="ru-RU"/>
        </w:rPr>
      </w:pPr>
      <w:r w:rsidRPr="007B6AA7">
        <w:rPr>
          <w:rFonts w:ascii="Times New Roman" w:eastAsia="Times New Roman" w:hAnsi="Times New Roman"/>
          <w:bCs/>
          <w:sz w:val="28"/>
          <w:szCs w:val="28"/>
          <w:lang w:eastAsia="ru-RU"/>
        </w:rPr>
        <w:t>8-тиркеме</w:t>
      </w:r>
    </w:p>
    <w:p w:rsidR="00D01C44" w:rsidRPr="007B6AA7" w:rsidRDefault="00D01C44" w:rsidP="007B6AA7">
      <w:pPr>
        <w:tabs>
          <w:tab w:val="left" w:pos="993"/>
        </w:tabs>
        <w:spacing w:after="0" w:line="240" w:lineRule="auto"/>
        <w:contextualSpacing/>
        <w:jc w:val="right"/>
        <w:rPr>
          <w:rFonts w:ascii="Times New Roman" w:eastAsia="Times New Roman" w:hAnsi="Times New Roman"/>
          <w:bCs/>
          <w:sz w:val="28"/>
          <w:szCs w:val="28"/>
          <w:lang w:eastAsia="ru-RU"/>
        </w:rPr>
      </w:pPr>
    </w:p>
    <w:p w:rsidR="00151A62" w:rsidRPr="00151A62" w:rsidRDefault="00151A62" w:rsidP="00151A62">
      <w:pPr>
        <w:spacing w:after="0" w:line="240" w:lineRule="auto"/>
        <w:ind w:left="5103"/>
        <w:contextualSpacing/>
        <w:rPr>
          <w:rFonts w:ascii="Times New Roman" w:eastAsia="Times New Roman" w:hAnsi="Times New Roman"/>
          <w:sz w:val="28"/>
          <w:szCs w:val="28"/>
          <w:lang w:eastAsia="ru-RU"/>
        </w:rPr>
      </w:pPr>
      <w:r w:rsidRPr="00151A62">
        <w:rPr>
          <w:rFonts w:ascii="Times New Roman" w:eastAsia="Times New Roman" w:hAnsi="Times New Roman"/>
          <w:sz w:val="28"/>
          <w:szCs w:val="28"/>
          <w:lang w:eastAsia="ru-RU"/>
        </w:rPr>
        <w:t xml:space="preserve">«БЕКИТИЛДИ» </w:t>
      </w:r>
    </w:p>
    <w:p w:rsidR="00151A62" w:rsidRPr="00151A62" w:rsidRDefault="00151A62" w:rsidP="00151A62">
      <w:pPr>
        <w:spacing w:after="0" w:line="240" w:lineRule="auto"/>
        <w:ind w:left="5103"/>
        <w:contextualSpacing/>
        <w:rPr>
          <w:rFonts w:ascii="Times New Roman" w:eastAsia="Times New Roman" w:hAnsi="Times New Roman"/>
          <w:sz w:val="28"/>
          <w:szCs w:val="28"/>
          <w:lang w:eastAsia="ru-RU"/>
        </w:rPr>
      </w:pPr>
      <w:r w:rsidRPr="00151A62">
        <w:rPr>
          <w:rFonts w:ascii="Times New Roman" w:eastAsia="Times New Roman" w:hAnsi="Times New Roman"/>
          <w:sz w:val="28"/>
          <w:szCs w:val="28"/>
          <w:lang w:eastAsia="ru-RU"/>
        </w:rPr>
        <w:t>Кыргыз Республикасынын</w:t>
      </w:r>
    </w:p>
    <w:p w:rsidR="00151A62" w:rsidRPr="00151A62" w:rsidRDefault="00151A62" w:rsidP="00151A62">
      <w:pPr>
        <w:spacing w:after="0" w:line="240" w:lineRule="auto"/>
        <w:ind w:left="5103"/>
        <w:contextualSpacing/>
        <w:rPr>
          <w:rFonts w:ascii="Times New Roman" w:eastAsia="Times New Roman" w:hAnsi="Times New Roman"/>
          <w:sz w:val="28"/>
          <w:szCs w:val="28"/>
          <w:lang w:eastAsia="ru-RU"/>
        </w:rPr>
      </w:pPr>
      <w:r w:rsidRPr="00151A62">
        <w:rPr>
          <w:rFonts w:ascii="Times New Roman" w:eastAsia="Times New Roman" w:hAnsi="Times New Roman"/>
          <w:sz w:val="28"/>
          <w:szCs w:val="28"/>
          <w:lang w:eastAsia="ru-RU"/>
        </w:rPr>
        <w:t>Айыл чарба министирлигинин</w:t>
      </w:r>
    </w:p>
    <w:p w:rsidR="00151A62" w:rsidRPr="00151A62" w:rsidRDefault="00151A62" w:rsidP="00151A62">
      <w:pPr>
        <w:spacing w:after="0" w:line="240" w:lineRule="auto"/>
        <w:ind w:left="5103"/>
        <w:contextualSpacing/>
        <w:rPr>
          <w:rFonts w:ascii="Times New Roman" w:eastAsia="Times New Roman" w:hAnsi="Times New Roman"/>
          <w:sz w:val="28"/>
          <w:szCs w:val="28"/>
          <w:lang w:eastAsia="ru-RU"/>
        </w:rPr>
      </w:pPr>
      <w:r w:rsidRPr="00151A62">
        <w:rPr>
          <w:rFonts w:ascii="Times New Roman" w:eastAsia="Times New Roman" w:hAnsi="Times New Roman"/>
          <w:sz w:val="28"/>
          <w:szCs w:val="28"/>
          <w:lang w:eastAsia="ru-RU"/>
        </w:rPr>
        <w:t>2021-ж. “_________________”</w:t>
      </w:r>
    </w:p>
    <w:p w:rsidR="00151A62" w:rsidRPr="00151A62" w:rsidRDefault="00151A62" w:rsidP="00151A62">
      <w:pPr>
        <w:spacing w:after="0" w:line="240" w:lineRule="auto"/>
        <w:ind w:left="5103"/>
        <w:contextualSpacing/>
        <w:rPr>
          <w:rFonts w:ascii="Times New Roman" w:eastAsia="Times New Roman" w:hAnsi="Times New Roman"/>
          <w:sz w:val="28"/>
          <w:szCs w:val="28"/>
          <w:lang w:eastAsia="ru-RU"/>
        </w:rPr>
      </w:pPr>
      <w:r w:rsidRPr="00151A62">
        <w:rPr>
          <w:rFonts w:ascii="Times New Roman" w:eastAsia="Times New Roman" w:hAnsi="Times New Roman"/>
          <w:sz w:val="28"/>
          <w:szCs w:val="28"/>
          <w:lang w:eastAsia="ru-RU"/>
        </w:rPr>
        <w:t>№ ____буйругу  менен</w:t>
      </w:r>
    </w:p>
    <w:p w:rsidR="00D01C44" w:rsidRPr="007B6AA7" w:rsidRDefault="00D01C44" w:rsidP="007B6AA7">
      <w:pPr>
        <w:spacing w:after="0" w:line="240" w:lineRule="auto"/>
        <w:contextualSpacing/>
        <w:jc w:val="center"/>
        <w:rPr>
          <w:rFonts w:ascii="Times New Roman" w:eastAsia="Times New Roman" w:hAnsi="Times New Roman"/>
          <w:b/>
          <w:sz w:val="28"/>
          <w:szCs w:val="28"/>
          <w:lang w:eastAsia="ru-RU"/>
        </w:rPr>
      </w:pPr>
      <w:bookmarkStart w:id="0" w:name="_GoBack"/>
      <w:bookmarkEnd w:id="0"/>
    </w:p>
    <w:p w:rsidR="00B57F67" w:rsidRPr="007B6AA7" w:rsidRDefault="00B57F67" w:rsidP="007B6AA7">
      <w:pPr>
        <w:spacing w:after="0" w:line="240" w:lineRule="auto"/>
        <w:contextualSpacing/>
        <w:jc w:val="center"/>
        <w:rPr>
          <w:rFonts w:ascii="Times New Roman" w:eastAsia="Times New Roman" w:hAnsi="Times New Roman"/>
          <w:b/>
          <w:sz w:val="28"/>
          <w:szCs w:val="28"/>
          <w:lang w:eastAsia="ru-RU"/>
        </w:rPr>
      </w:pPr>
    </w:p>
    <w:p w:rsidR="00B57F67" w:rsidRPr="007B6AA7" w:rsidRDefault="00B57F67" w:rsidP="007B6AA7">
      <w:pPr>
        <w:spacing w:after="0" w:line="240" w:lineRule="auto"/>
        <w:contextualSpacing/>
        <w:jc w:val="center"/>
        <w:rPr>
          <w:rFonts w:ascii="Times New Roman" w:eastAsia="Times New Roman" w:hAnsi="Times New Roman"/>
          <w:b/>
          <w:sz w:val="28"/>
          <w:szCs w:val="28"/>
          <w:lang w:eastAsia="ru-RU"/>
        </w:rPr>
      </w:pPr>
      <w:r w:rsidRPr="007B6AA7">
        <w:rPr>
          <w:rFonts w:ascii="Times New Roman" w:eastAsia="Times New Roman" w:hAnsi="Times New Roman"/>
          <w:b/>
          <w:sz w:val="28"/>
          <w:szCs w:val="28"/>
          <w:lang w:eastAsia="ru-RU"/>
        </w:rPr>
        <w:t xml:space="preserve">Мамлекеттик кызмат көрсөтүүнүн административдик </w:t>
      </w:r>
    </w:p>
    <w:p w:rsidR="00B57F67" w:rsidRPr="007B6AA7" w:rsidRDefault="00B57F67" w:rsidP="007B6AA7">
      <w:pPr>
        <w:spacing w:after="0" w:line="240" w:lineRule="auto"/>
        <w:contextualSpacing/>
        <w:jc w:val="center"/>
        <w:rPr>
          <w:rFonts w:ascii="Times New Roman" w:eastAsia="Times New Roman" w:hAnsi="Times New Roman"/>
          <w:b/>
          <w:sz w:val="28"/>
          <w:szCs w:val="28"/>
          <w:lang w:eastAsia="ru-RU"/>
        </w:rPr>
      </w:pPr>
      <w:r w:rsidRPr="007B6AA7">
        <w:rPr>
          <w:rFonts w:ascii="Times New Roman" w:eastAsia="Times New Roman" w:hAnsi="Times New Roman"/>
          <w:b/>
          <w:sz w:val="28"/>
          <w:szCs w:val="28"/>
          <w:lang w:eastAsia="ru-RU"/>
        </w:rPr>
        <w:t>РЕГЛАМЕНТИ</w:t>
      </w:r>
    </w:p>
    <w:p w:rsidR="00B57F67" w:rsidRPr="007B6AA7" w:rsidRDefault="00B57F67" w:rsidP="007B6AA7">
      <w:pPr>
        <w:spacing w:after="0" w:line="240" w:lineRule="auto"/>
        <w:contextualSpacing/>
        <w:jc w:val="center"/>
        <w:rPr>
          <w:rFonts w:ascii="Times New Roman" w:eastAsia="Times New Roman" w:hAnsi="Times New Roman"/>
          <w:b/>
          <w:sz w:val="28"/>
          <w:szCs w:val="28"/>
          <w:lang w:eastAsia="ru-RU"/>
        </w:rPr>
      </w:pPr>
    </w:p>
    <w:p w:rsidR="00B57F67" w:rsidRPr="007B6AA7" w:rsidRDefault="0059494C" w:rsidP="007B6AA7">
      <w:pPr>
        <w:spacing w:after="0" w:line="240" w:lineRule="auto"/>
        <w:contextualSpacing/>
        <w:jc w:val="center"/>
        <w:rPr>
          <w:rFonts w:ascii="Times New Roman" w:hAnsi="Times New Roman"/>
          <w:b/>
          <w:color w:val="2B2B2B"/>
          <w:sz w:val="28"/>
          <w:szCs w:val="28"/>
          <w:shd w:val="clear" w:color="auto" w:fill="FFFFFF"/>
        </w:rPr>
      </w:pPr>
      <w:r w:rsidRPr="007B6AA7">
        <w:rPr>
          <w:rFonts w:ascii="Times New Roman" w:eastAsia="Times New Roman" w:hAnsi="Times New Roman"/>
          <w:b/>
          <w:sz w:val="28"/>
          <w:szCs w:val="28"/>
          <w:lang w:eastAsia="ru-RU"/>
        </w:rPr>
        <w:t>«</w:t>
      </w:r>
      <w:r w:rsidR="00D01C44" w:rsidRPr="007B6AA7">
        <w:rPr>
          <w:rFonts w:ascii="Times New Roman" w:eastAsia="Times New Roman" w:hAnsi="Times New Roman"/>
          <w:b/>
          <w:sz w:val="28"/>
          <w:szCs w:val="28"/>
          <w:lang w:eastAsia="ru-RU"/>
        </w:rPr>
        <w:t>А</w:t>
      </w:r>
      <w:r w:rsidRPr="007B6AA7">
        <w:rPr>
          <w:rFonts w:ascii="Times New Roman" w:hAnsi="Times New Roman"/>
          <w:b/>
          <w:sz w:val="28"/>
          <w:szCs w:val="28"/>
          <w:shd w:val="clear" w:color="auto" w:fill="FFFFFF"/>
        </w:rPr>
        <w:t>йыл чарбалык товар өндүрүүчүлөрдүн арыздары боюнча өсүмдүктөрдүн зыянкечтерине, илдеттерине жана отоо чөптөргө каршы химиялык иштетүү»</w:t>
      </w:r>
      <w:r w:rsidRPr="007B6AA7">
        <w:rPr>
          <w:rFonts w:ascii="Times New Roman" w:hAnsi="Times New Roman"/>
          <w:b/>
          <w:color w:val="2B2B2B"/>
          <w:sz w:val="28"/>
          <w:szCs w:val="28"/>
          <w:shd w:val="clear" w:color="auto" w:fill="FFFFFF"/>
        </w:rPr>
        <w:t xml:space="preserve"> </w:t>
      </w:r>
    </w:p>
    <w:p w:rsidR="0059494C" w:rsidRPr="007B6AA7" w:rsidRDefault="0059494C" w:rsidP="007B6AA7">
      <w:pPr>
        <w:pStyle w:val="tkNazvanie"/>
        <w:spacing w:before="0" w:after="0" w:line="240" w:lineRule="auto"/>
        <w:ind w:left="0" w:right="0" w:firstLine="708"/>
        <w:contextualSpacing/>
        <w:rPr>
          <w:rFonts w:ascii="Times New Roman" w:hAnsi="Times New Roman"/>
          <w:b w:val="0"/>
          <w:shd w:val="clear" w:color="auto" w:fill="FFFFFF"/>
        </w:rPr>
      </w:pPr>
      <w:r w:rsidRPr="007B6AA7">
        <w:rPr>
          <w:rFonts w:ascii="Times New Roman" w:hAnsi="Times New Roman"/>
          <w:lang w:eastAsia="ru-RU"/>
        </w:rPr>
        <w:t>(</w:t>
      </w:r>
      <w:r w:rsidR="00B57F67" w:rsidRPr="007B6AA7">
        <w:rPr>
          <w:rFonts w:ascii="Times New Roman" w:hAnsi="Times New Roman"/>
          <w:b w:val="0"/>
          <w:lang w:eastAsia="ru-RU"/>
        </w:rPr>
        <w:t xml:space="preserve">Кыргыз Республикасынын Өкмөтүнүн 2012 – жылдын 10 – февралындагы № 85 токтому менен бекитилген Мамлекеттик органдары, алардын структуралык бөлүктөрү жана ведомстволук мекемелери тарабынан көрсөтүлүүчү мамлекеттик кызмат көрсөтүүлөрдүн бирдиктүү реестринин (тизмегинин) </w:t>
      </w:r>
      <w:r w:rsidRPr="007B6AA7">
        <w:rPr>
          <w:rFonts w:ascii="Times New Roman" w:hAnsi="Times New Roman"/>
          <w:b w:val="0"/>
        </w:rPr>
        <w:t>8-главасы, 2-пункту)</w:t>
      </w:r>
    </w:p>
    <w:p w:rsidR="00D01C44" w:rsidRPr="007B6AA7" w:rsidRDefault="00D01C44" w:rsidP="007B6AA7">
      <w:pPr>
        <w:pStyle w:val="tkNazvanie"/>
        <w:spacing w:before="0" w:after="0" w:line="240" w:lineRule="auto"/>
        <w:contextualSpacing/>
        <w:rPr>
          <w:rFonts w:ascii="Times New Roman" w:hAnsi="Times New Roman" w:cs="Times New Roman"/>
          <w:sz w:val="28"/>
          <w:szCs w:val="28"/>
        </w:rPr>
      </w:pPr>
    </w:p>
    <w:p w:rsidR="002067F7" w:rsidRPr="007B6AA7" w:rsidRDefault="002067F7" w:rsidP="007B6AA7">
      <w:pPr>
        <w:pStyle w:val="tkNazvanie"/>
        <w:spacing w:before="0" w:after="0" w:line="240" w:lineRule="auto"/>
        <w:contextualSpacing/>
        <w:rPr>
          <w:rFonts w:ascii="Times New Roman" w:hAnsi="Times New Roman" w:cs="Times New Roman"/>
          <w:sz w:val="28"/>
          <w:szCs w:val="28"/>
        </w:rPr>
      </w:pPr>
    </w:p>
    <w:p w:rsidR="006E488E" w:rsidRPr="007B6AA7" w:rsidRDefault="006E488E" w:rsidP="007B6AA7">
      <w:pPr>
        <w:pStyle w:val="tkZagolovok2"/>
        <w:tabs>
          <w:tab w:val="left" w:pos="8080"/>
        </w:tabs>
        <w:spacing w:before="0" w:after="0" w:line="240" w:lineRule="auto"/>
        <w:ind w:left="0" w:right="-1"/>
        <w:contextualSpacing/>
        <w:rPr>
          <w:rFonts w:ascii="Times New Roman" w:hAnsi="Times New Roman" w:cs="Times New Roman"/>
          <w:sz w:val="28"/>
          <w:szCs w:val="28"/>
        </w:rPr>
      </w:pPr>
      <w:r w:rsidRPr="007B6AA7">
        <w:rPr>
          <w:rFonts w:ascii="Times New Roman" w:hAnsi="Times New Roman" w:cs="Times New Roman"/>
          <w:sz w:val="28"/>
          <w:szCs w:val="28"/>
        </w:rPr>
        <w:t xml:space="preserve">1. </w:t>
      </w:r>
      <w:r w:rsidR="00FD1E9B" w:rsidRPr="007B6AA7">
        <w:rPr>
          <w:rFonts w:ascii="Times New Roman" w:hAnsi="Times New Roman" w:cs="Times New Roman"/>
          <w:sz w:val="28"/>
          <w:szCs w:val="28"/>
        </w:rPr>
        <w:t>Жалпы жоболор</w:t>
      </w:r>
    </w:p>
    <w:p w:rsidR="0059494C" w:rsidRPr="007B6AA7" w:rsidRDefault="0059494C" w:rsidP="007B6AA7">
      <w:pPr>
        <w:pStyle w:val="tkTekst"/>
        <w:spacing w:after="0" w:line="240" w:lineRule="auto"/>
        <w:ind w:firstLine="709"/>
        <w:contextualSpacing/>
        <w:rPr>
          <w:rFonts w:ascii="Times New Roman" w:hAnsi="Times New Roman" w:cs="Times New Roman"/>
          <w:sz w:val="28"/>
          <w:szCs w:val="28"/>
        </w:rPr>
      </w:pPr>
      <w:r w:rsidRPr="007B6AA7">
        <w:rPr>
          <w:rFonts w:ascii="Times New Roman" w:hAnsi="Times New Roman" w:cs="Times New Roman"/>
          <w:sz w:val="28"/>
          <w:szCs w:val="28"/>
        </w:rPr>
        <w:t xml:space="preserve">1. Ушул мамлекеттик кызмат көрсөтүү </w:t>
      </w:r>
      <w:r w:rsidRPr="007B6AA7">
        <w:rPr>
          <w:rFonts w:ascii="Times New Roman" w:hAnsi="Times New Roman"/>
          <w:sz w:val="28"/>
          <w:szCs w:val="28"/>
          <w:lang w:eastAsia="ru-RU"/>
        </w:rPr>
        <w:t>Кыргыз Республикасынын Айыл чарба министрлигине караштуу Өсүмдүктөрдү химиялаштыруу, коргоо жана карантин департаменти тарабынан аткарылат.</w:t>
      </w:r>
      <w:r w:rsidRPr="007B6AA7">
        <w:rPr>
          <w:rFonts w:ascii="Times New Roman" w:hAnsi="Times New Roman" w:cs="Times New Roman"/>
          <w:sz w:val="28"/>
          <w:szCs w:val="28"/>
        </w:rPr>
        <w:t xml:space="preserve"> </w:t>
      </w:r>
    </w:p>
    <w:p w:rsidR="0059494C" w:rsidRPr="007B6AA7" w:rsidRDefault="0059494C" w:rsidP="007B6AA7">
      <w:pPr>
        <w:pStyle w:val="tkTekst"/>
        <w:spacing w:after="0" w:line="240" w:lineRule="auto"/>
        <w:ind w:firstLine="709"/>
        <w:contextualSpacing/>
        <w:rPr>
          <w:rFonts w:ascii="Times New Roman" w:hAnsi="Times New Roman"/>
          <w:bCs/>
          <w:sz w:val="28"/>
          <w:szCs w:val="28"/>
        </w:rPr>
      </w:pPr>
      <w:r w:rsidRPr="007B6AA7">
        <w:rPr>
          <w:rFonts w:ascii="Times New Roman" w:hAnsi="Times New Roman"/>
          <w:bCs/>
          <w:sz w:val="28"/>
          <w:szCs w:val="28"/>
        </w:rPr>
        <w:t>2. Ушул кызмат көрсөтүүнүн административдик регламенти Кыргыз Республикасынын  Өкмөтүнүн  2014-жылдын  3-июнундагы №303  токтому (Кыргыз Ре</w:t>
      </w:r>
      <w:r w:rsidR="002067F7" w:rsidRPr="007B6AA7">
        <w:rPr>
          <w:rFonts w:ascii="Times New Roman" w:hAnsi="Times New Roman"/>
          <w:bCs/>
          <w:sz w:val="28"/>
          <w:szCs w:val="28"/>
        </w:rPr>
        <w:t>спубликасынын  Өкмөтүнүн 2019-жылдын</w:t>
      </w:r>
      <w:r w:rsidRPr="007B6AA7">
        <w:rPr>
          <w:rFonts w:ascii="Times New Roman" w:hAnsi="Times New Roman"/>
          <w:bCs/>
          <w:sz w:val="28"/>
          <w:szCs w:val="28"/>
        </w:rPr>
        <w:t xml:space="preserve"> 9-октябрындагы №533 токтомунун редакциясы) менен бекитилген тиешелүү стандартынын талаптарына шайкеш келет.</w:t>
      </w:r>
    </w:p>
    <w:p w:rsidR="0059494C" w:rsidRPr="007B6AA7" w:rsidRDefault="0059494C" w:rsidP="007B6AA7">
      <w:pPr>
        <w:spacing w:after="0" w:line="240" w:lineRule="auto"/>
        <w:ind w:firstLine="708"/>
        <w:contextualSpacing/>
        <w:jc w:val="both"/>
        <w:rPr>
          <w:rFonts w:ascii="Times New Roman" w:hAnsi="Times New Roman"/>
          <w:sz w:val="28"/>
          <w:szCs w:val="28"/>
        </w:rPr>
      </w:pPr>
      <w:r w:rsidRPr="007B6AA7">
        <w:rPr>
          <w:rFonts w:ascii="Times New Roman" w:hAnsi="Times New Roman"/>
          <w:sz w:val="28"/>
          <w:szCs w:val="28"/>
        </w:rPr>
        <w:t xml:space="preserve">3. Кызмат көрсөтүү </w:t>
      </w:r>
      <w:r w:rsidR="00B57F67" w:rsidRPr="007B6AA7">
        <w:rPr>
          <w:rFonts w:ascii="Times New Roman" w:hAnsi="Times New Roman"/>
          <w:sz w:val="28"/>
          <w:szCs w:val="28"/>
        </w:rPr>
        <w:t>стандарттарында берилген негизги параметрлер:</w:t>
      </w:r>
    </w:p>
    <w:p w:rsidR="00D01C44" w:rsidRPr="007B6AA7" w:rsidRDefault="0059494C" w:rsidP="007B6AA7">
      <w:pPr>
        <w:spacing w:after="0" w:line="240" w:lineRule="auto"/>
        <w:ind w:firstLine="708"/>
        <w:contextualSpacing/>
        <w:jc w:val="both"/>
        <w:rPr>
          <w:rFonts w:ascii="Times New Roman" w:hAnsi="Times New Roman"/>
          <w:sz w:val="28"/>
          <w:szCs w:val="28"/>
        </w:rPr>
      </w:pPr>
      <w:r w:rsidRPr="007B6AA7">
        <w:rPr>
          <w:rFonts w:ascii="Times New Roman" w:hAnsi="Times New Roman"/>
          <w:sz w:val="28"/>
          <w:szCs w:val="28"/>
        </w:rPr>
        <w:t xml:space="preserve"> </w:t>
      </w:r>
      <w:r w:rsidR="00D01C44" w:rsidRPr="007B6AA7">
        <w:rPr>
          <w:rFonts w:ascii="Times New Roman" w:hAnsi="Times New Roman"/>
          <w:sz w:val="28"/>
          <w:szCs w:val="28"/>
        </w:rPr>
        <w:t xml:space="preserve">(1) </w:t>
      </w:r>
      <w:r w:rsidRPr="007B6AA7">
        <w:rPr>
          <w:rFonts w:ascii="Times New Roman" w:hAnsi="Times New Roman"/>
          <w:bCs/>
          <w:sz w:val="28"/>
          <w:szCs w:val="28"/>
        </w:rPr>
        <w:t>Кызмат көрсөтүүнүн жалпы убакыты 15 жумушчу күн</w:t>
      </w:r>
      <w:r w:rsidR="00D01C44" w:rsidRPr="007B6AA7">
        <w:rPr>
          <w:rFonts w:ascii="Times New Roman" w:hAnsi="Times New Roman"/>
          <w:sz w:val="28"/>
          <w:szCs w:val="28"/>
        </w:rPr>
        <w:t>:</w:t>
      </w:r>
    </w:p>
    <w:p w:rsidR="0059494C" w:rsidRPr="007B6AA7" w:rsidRDefault="00AF7234" w:rsidP="007B6AA7">
      <w:pPr>
        <w:spacing w:after="0" w:line="240" w:lineRule="auto"/>
        <w:ind w:firstLine="708"/>
        <w:contextualSpacing/>
        <w:jc w:val="both"/>
        <w:rPr>
          <w:rFonts w:ascii="Times New Roman" w:hAnsi="Times New Roman"/>
          <w:sz w:val="28"/>
          <w:szCs w:val="28"/>
        </w:rPr>
      </w:pPr>
      <w:r w:rsidRPr="007B6AA7">
        <w:rPr>
          <w:rFonts w:ascii="Times New Roman" w:hAnsi="Times New Roman"/>
          <w:sz w:val="28"/>
          <w:szCs w:val="28"/>
        </w:rPr>
        <w:t>-</w:t>
      </w:r>
      <w:r w:rsidR="007B6AA7" w:rsidRPr="007B6AA7">
        <w:rPr>
          <w:rFonts w:ascii="Times New Roman" w:hAnsi="Times New Roman"/>
          <w:sz w:val="28"/>
          <w:szCs w:val="28"/>
        </w:rPr>
        <w:t xml:space="preserve"> </w:t>
      </w:r>
      <w:r w:rsidR="0059494C" w:rsidRPr="007B6AA7">
        <w:rPr>
          <w:rFonts w:ascii="Times New Roman" w:hAnsi="Times New Roman"/>
          <w:sz w:val="28"/>
          <w:szCs w:val="28"/>
        </w:rPr>
        <w:t>кабыл алуу, арызды жана документтерди кароо - 20 мүнөттөн көп эмес;</w:t>
      </w:r>
    </w:p>
    <w:p w:rsidR="00AF7234" w:rsidRPr="007B6AA7" w:rsidRDefault="00AF7234" w:rsidP="007B6AA7">
      <w:pPr>
        <w:spacing w:after="0" w:line="240" w:lineRule="auto"/>
        <w:ind w:firstLine="708"/>
        <w:contextualSpacing/>
        <w:jc w:val="both"/>
        <w:rPr>
          <w:rFonts w:ascii="Times New Roman" w:hAnsi="Times New Roman"/>
          <w:sz w:val="28"/>
          <w:szCs w:val="28"/>
        </w:rPr>
      </w:pPr>
      <w:r w:rsidRPr="007B6AA7">
        <w:rPr>
          <w:rFonts w:ascii="Times New Roman" w:hAnsi="Times New Roman"/>
          <w:sz w:val="28"/>
          <w:szCs w:val="28"/>
        </w:rPr>
        <w:t xml:space="preserve">- </w:t>
      </w:r>
      <w:r w:rsidR="00FD1E9B" w:rsidRPr="007B6AA7">
        <w:rPr>
          <w:rFonts w:ascii="Times New Roman" w:hAnsi="Times New Roman"/>
          <w:sz w:val="28"/>
          <w:szCs w:val="28"/>
        </w:rPr>
        <w:t xml:space="preserve">химиялык иштетүү </w:t>
      </w:r>
      <w:r w:rsidRPr="007B6AA7">
        <w:rPr>
          <w:rFonts w:ascii="Times New Roman" w:hAnsi="Times New Roman"/>
          <w:sz w:val="28"/>
          <w:szCs w:val="28"/>
        </w:rPr>
        <w:t xml:space="preserve">- </w:t>
      </w:r>
      <w:r w:rsidR="00FD1E9B" w:rsidRPr="007B6AA7">
        <w:rPr>
          <w:rFonts w:ascii="Times New Roman" w:hAnsi="Times New Roman"/>
          <w:sz w:val="28"/>
          <w:szCs w:val="28"/>
        </w:rPr>
        <w:t>арыз жана керектүү документтер берилген күндөн тартып 5 жумушчу күндөн ашпаган мөөнөт</w:t>
      </w:r>
      <w:r w:rsidRPr="007B6AA7">
        <w:rPr>
          <w:rFonts w:ascii="Times New Roman" w:hAnsi="Times New Roman"/>
          <w:sz w:val="28"/>
          <w:szCs w:val="28"/>
        </w:rPr>
        <w:t>;</w:t>
      </w:r>
    </w:p>
    <w:p w:rsidR="00AF7234" w:rsidRPr="007B6AA7" w:rsidRDefault="00AF7234" w:rsidP="007B6AA7">
      <w:pPr>
        <w:spacing w:after="0" w:line="240" w:lineRule="auto"/>
        <w:ind w:firstLine="708"/>
        <w:contextualSpacing/>
        <w:jc w:val="both"/>
        <w:rPr>
          <w:rFonts w:ascii="Times New Roman" w:hAnsi="Times New Roman"/>
          <w:sz w:val="28"/>
          <w:szCs w:val="28"/>
        </w:rPr>
      </w:pPr>
      <w:r w:rsidRPr="007B6AA7">
        <w:rPr>
          <w:rFonts w:ascii="Times New Roman" w:hAnsi="Times New Roman"/>
          <w:sz w:val="28"/>
          <w:szCs w:val="28"/>
        </w:rPr>
        <w:t xml:space="preserve">- </w:t>
      </w:r>
      <w:r w:rsidR="00FD1E9B" w:rsidRPr="007B6AA7">
        <w:rPr>
          <w:rFonts w:ascii="Times New Roman" w:hAnsi="Times New Roman"/>
          <w:sz w:val="28"/>
          <w:szCs w:val="28"/>
        </w:rPr>
        <w:t>иштердин натыйжалуулугун баалоо</w:t>
      </w:r>
      <w:r w:rsidRPr="007B6AA7">
        <w:rPr>
          <w:rFonts w:ascii="Times New Roman" w:hAnsi="Times New Roman"/>
          <w:sz w:val="28"/>
          <w:szCs w:val="28"/>
        </w:rPr>
        <w:t xml:space="preserve"> </w:t>
      </w:r>
      <w:r w:rsidR="00FD1E9B" w:rsidRPr="007B6AA7">
        <w:rPr>
          <w:rFonts w:ascii="Times New Roman" w:hAnsi="Times New Roman"/>
          <w:sz w:val="28"/>
          <w:szCs w:val="28"/>
        </w:rPr>
        <w:t>–</w:t>
      </w:r>
      <w:r w:rsidRPr="007B6AA7">
        <w:rPr>
          <w:rFonts w:ascii="Times New Roman" w:hAnsi="Times New Roman"/>
          <w:sz w:val="28"/>
          <w:szCs w:val="28"/>
        </w:rPr>
        <w:t xml:space="preserve"> </w:t>
      </w:r>
      <w:r w:rsidR="00FD1E9B" w:rsidRPr="007B6AA7">
        <w:rPr>
          <w:rFonts w:ascii="Times New Roman" w:hAnsi="Times New Roman"/>
          <w:sz w:val="28"/>
          <w:szCs w:val="28"/>
        </w:rPr>
        <w:t>химиялык иштетүү күнүнөн тартып 10 жумушчу күндөн көп эмес</w:t>
      </w:r>
      <w:r w:rsidRPr="007B6AA7">
        <w:rPr>
          <w:rFonts w:ascii="Times New Roman" w:hAnsi="Times New Roman"/>
          <w:sz w:val="28"/>
          <w:szCs w:val="28"/>
        </w:rPr>
        <w:t>;</w:t>
      </w:r>
    </w:p>
    <w:p w:rsidR="00AF7234" w:rsidRPr="007B6AA7" w:rsidRDefault="00AF7234" w:rsidP="007B6AA7">
      <w:pPr>
        <w:spacing w:after="0" w:line="240" w:lineRule="auto"/>
        <w:ind w:firstLine="708"/>
        <w:contextualSpacing/>
        <w:jc w:val="both"/>
        <w:rPr>
          <w:rFonts w:ascii="Times New Roman" w:hAnsi="Times New Roman"/>
          <w:sz w:val="28"/>
          <w:szCs w:val="28"/>
        </w:rPr>
      </w:pPr>
      <w:r w:rsidRPr="007B6AA7">
        <w:rPr>
          <w:rFonts w:ascii="Times New Roman" w:hAnsi="Times New Roman"/>
          <w:sz w:val="28"/>
          <w:szCs w:val="28"/>
        </w:rPr>
        <w:t xml:space="preserve">- </w:t>
      </w:r>
      <w:r w:rsidR="00984BAB" w:rsidRPr="007B6AA7">
        <w:rPr>
          <w:rFonts w:ascii="Times New Roman" w:hAnsi="Times New Roman"/>
          <w:sz w:val="28"/>
          <w:szCs w:val="28"/>
        </w:rPr>
        <w:t xml:space="preserve">аткарылган жумуштардын актысын даярдоо </w:t>
      </w:r>
      <w:r w:rsidRPr="007B6AA7">
        <w:rPr>
          <w:rFonts w:ascii="Times New Roman" w:hAnsi="Times New Roman"/>
          <w:sz w:val="28"/>
          <w:szCs w:val="28"/>
        </w:rPr>
        <w:t xml:space="preserve">- </w:t>
      </w:r>
      <w:r w:rsidR="00984BAB" w:rsidRPr="007B6AA7">
        <w:rPr>
          <w:rFonts w:ascii="Times New Roman" w:hAnsi="Times New Roman"/>
          <w:sz w:val="28"/>
          <w:szCs w:val="28"/>
        </w:rPr>
        <w:t>химиялык иштетүү күнүнөн тартып 10 жумушчу күндөн көп эмес</w:t>
      </w:r>
      <w:r w:rsidRPr="007B6AA7">
        <w:rPr>
          <w:rFonts w:ascii="Times New Roman" w:hAnsi="Times New Roman"/>
          <w:sz w:val="28"/>
          <w:szCs w:val="28"/>
        </w:rPr>
        <w:t>;</w:t>
      </w:r>
    </w:p>
    <w:p w:rsidR="0059494C" w:rsidRPr="007B6AA7" w:rsidRDefault="0059494C" w:rsidP="007B6AA7">
      <w:pPr>
        <w:pStyle w:val="tkZagolovok2"/>
        <w:spacing w:before="0" w:after="0" w:line="240" w:lineRule="auto"/>
        <w:ind w:left="0" w:right="0" w:firstLine="708"/>
        <w:contextualSpacing/>
        <w:jc w:val="both"/>
        <w:rPr>
          <w:rFonts w:ascii="Times New Roman" w:hAnsi="Times New Roman" w:cs="Times New Roman"/>
          <w:b w:val="0"/>
          <w:bCs w:val="0"/>
          <w:sz w:val="28"/>
          <w:szCs w:val="28"/>
        </w:rPr>
      </w:pPr>
      <w:r w:rsidRPr="007B6AA7">
        <w:rPr>
          <w:rFonts w:ascii="Times New Roman" w:hAnsi="Times New Roman" w:cs="Times New Roman"/>
          <w:b w:val="0"/>
          <w:bCs w:val="0"/>
          <w:sz w:val="28"/>
          <w:szCs w:val="28"/>
        </w:rPr>
        <w:t>(2) Кызматты алуу үчүн зарыл болгон документтердин тизмеги:</w:t>
      </w:r>
    </w:p>
    <w:p w:rsidR="0059494C" w:rsidRPr="007B6AA7" w:rsidRDefault="0059494C" w:rsidP="007B6AA7">
      <w:pPr>
        <w:pStyle w:val="tkZagolovok2"/>
        <w:spacing w:before="0" w:after="0" w:line="240" w:lineRule="auto"/>
        <w:ind w:left="0" w:right="0" w:firstLine="708"/>
        <w:contextualSpacing/>
        <w:jc w:val="both"/>
        <w:rPr>
          <w:rFonts w:ascii="Times New Roman" w:hAnsi="Times New Roman" w:cs="Times New Roman"/>
          <w:b w:val="0"/>
          <w:bCs w:val="0"/>
          <w:sz w:val="28"/>
          <w:szCs w:val="28"/>
        </w:rPr>
      </w:pPr>
      <w:r w:rsidRPr="007B6AA7">
        <w:rPr>
          <w:rFonts w:ascii="Times New Roman" w:hAnsi="Times New Roman" w:cs="Times New Roman"/>
          <w:b w:val="0"/>
          <w:bCs w:val="0"/>
          <w:sz w:val="28"/>
          <w:szCs w:val="28"/>
        </w:rPr>
        <w:t>1. Жеке жана юридикалык жактардын белгиленген формага ылайык толтурулган арызы.</w:t>
      </w:r>
    </w:p>
    <w:p w:rsidR="0059494C" w:rsidRPr="007B6AA7" w:rsidRDefault="0059494C" w:rsidP="007B6AA7">
      <w:pPr>
        <w:pStyle w:val="tkZagolovok2"/>
        <w:spacing w:before="0" w:after="0" w:line="240" w:lineRule="auto"/>
        <w:ind w:left="0" w:right="0" w:firstLine="708"/>
        <w:contextualSpacing/>
        <w:jc w:val="both"/>
        <w:rPr>
          <w:rFonts w:ascii="Times New Roman" w:hAnsi="Times New Roman" w:cs="Times New Roman"/>
          <w:b w:val="0"/>
          <w:bCs w:val="0"/>
          <w:sz w:val="28"/>
          <w:szCs w:val="28"/>
        </w:rPr>
      </w:pPr>
      <w:r w:rsidRPr="007B6AA7">
        <w:rPr>
          <w:rFonts w:ascii="Times New Roman" w:hAnsi="Times New Roman" w:cs="Times New Roman"/>
          <w:b w:val="0"/>
          <w:bCs w:val="0"/>
          <w:sz w:val="28"/>
          <w:szCs w:val="28"/>
        </w:rPr>
        <w:t>2. Документтер:</w:t>
      </w:r>
    </w:p>
    <w:p w:rsidR="009D2FA4" w:rsidRPr="007B6AA7" w:rsidRDefault="00A64BC7" w:rsidP="007B6AA7">
      <w:pPr>
        <w:pStyle w:val="tkZagolovok2"/>
        <w:spacing w:before="0" w:after="0" w:line="240" w:lineRule="auto"/>
        <w:ind w:left="0" w:right="0" w:firstLine="708"/>
        <w:contextualSpacing/>
        <w:jc w:val="both"/>
        <w:rPr>
          <w:rFonts w:ascii="Times New Roman" w:hAnsi="Times New Roman" w:cs="Times New Roman"/>
          <w:b w:val="0"/>
          <w:bCs w:val="0"/>
          <w:sz w:val="28"/>
          <w:szCs w:val="28"/>
        </w:rPr>
      </w:pPr>
      <w:r w:rsidRPr="007B6AA7">
        <w:rPr>
          <w:rFonts w:ascii="Times New Roman" w:hAnsi="Times New Roman" w:cs="Times New Roman"/>
          <w:b w:val="0"/>
          <w:bCs w:val="0"/>
          <w:sz w:val="28"/>
          <w:szCs w:val="28"/>
        </w:rPr>
        <w:lastRenderedPageBreak/>
        <w:t>- жеке жак үчүн - керектөөчүнүн (ыйгарым укуктуу жактын) өздүгүн тастыктаган күбөлүк же нотариалдык жактан күбөлөндүрүлгөн көчүрмөсү;</w:t>
      </w:r>
    </w:p>
    <w:p w:rsidR="00A64BC7" w:rsidRPr="007B6AA7" w:rsidRDefault="00A64BC7" w:rsidP="007B6AA7">
      <w:pPr>
        <w:pStyle w:val="tkZagolovok2"/>
        <w:spacing w:before="0" w:after="0" w:line="240" w:lineRule="auto"/>
        <w:ind w:left="0" w:right="0" w:firstLine="708"/>
        <w:contextualSpacing/>
        <w:jc w:val="both"/>
        <w:rPr>
          <w:rFonts w:ascii="Times New Roman" w:hAnsi="Times New Roman" w:cs="Times New Roman"/>
          <w:b w:val="0"/>
          <w:bCs w:val="0"/>
          <w:sz w:val="28"/>
          <w:szCs w:val="28"/>
        </w:rPr>
      </w:pPr>
      <w:r w:rsidRPr="007B6AA7">
        <w:rPr>
          <w:rFonts w:ascii="Times New Roman" w:hAnsi="Times New Roman" w:cs="Times New Roman"/>
          <w:b w:val="0"/>
          <w:bCs w:val="0"/>
          <w:sz w:val="28"/>
          <w:szCs w:val="28"/>
        </w:rPr>
        <w:t>- юридикалык жак үчүн - юридикалык жакты каттоо (кайра каттоо) жөнүндө күбөлүктүн түп нускасы же нотариалдык жактан күбөлөндүрүлгөн көчүрмөсү;</w:t>
      </w:r>
    </w:p>
    <w:p w:rsidR="0044693C" w:rsidRPr="007B6AA7" w:rsidRDefault="00A64BC7" w:rsidP="007B6AA7">
      <w:pPr>
        <w:pStyle w:val="tkTekst"/>
        <w:spacing w:after="0" w:line="240" w:lineRule="auto"/>
        <w:contextualSpacing/>
        <w:rPr>
          <w:rFonts w:ascii="Times New Roman" w:hAnsi="Times New Roman" w:cs="Times New Roman"/>
          <w:sz w:val="28"/>
          <w:szCs w:val="28"/>
        </w:rPr>
      </w:pPr>
      <w:r w:rsidRPr="007B6AA7">
        <w:rPr>
          <w:rFonts w:ascii="Times New Roman" w:hAnsi="Times New Roman" w:cs="Times New Roman"/>
          <w:sz w:val="28"/>
          <w:szCs w:val="28"/>
        </w:rPr>
        <w:t xml:space="preserve">анын өкүлүнүн ыйгарым укуктарын тастыктаган </w:t>
      </w:r>
      <w:r w:rsidR="0044693C" w:rsidRPr="007B6AA7">
        <w:rPr>
          <w:rFonts w:ascii="Times New Roman" w:hAnsi="Times New Roman" w:cs="Times New Roman"/>
          <w:sz w:val="28"/>
          <w:szCs w:val="28"/>
        </w:rPr>
        <w:t>документ</w:t>
      </w:r>
      <w:r w:rsidRPr="007B6AA7">
        <w:rPr>
          <w:rFonts w:ascii="Times New Roman" w:hAnsi="Times New Roman" w:cs="Times New Roman"/>
          <w:sz w:val="28"/>
          <w:szCs w:val="28"/>
        </w:rPr>
        <w:t xml:space="preserve"> (ишеним кат).</w:t>
      </w:r>
    </w:p>
    <w:p w:rsidR="00BB5E84" w:rsidRPr="007B6AA7" w:rsidRDefault="00BB5E84" w:rsidP="007B6AA7">
      <w:pPr>
        <w:pStyle w:val="a4"/>
        <w:ind w:firstLine="708"/>
        <w:contextualSpacing/>
        <w:jc w:val="both"/>
        <w:rPr>
          <w:rFonts w:ascii="Times New Roman" w:hAnsi="Times New Roman"/>
          <w:bCs/>
          <w:sz w:val="28"/>
          <w:szCs w:val="28"/>
          <w:lang w:val="ky-KG"/>
        </w:rPr>
      </w:pPr>
      <w:r w:rsidRPr="007B6AA7">
        <w:rPr>
          <w:rFonts w:ascii="Times New Roman" w:hAnsi="Times New Roman"/>
          <w:bCs/>
          <w:sz w:val="28"/>
          <w:szCs w:val="28"/>
          <w:lang w:val="ky-KG"/>
        </w:rPr>
        <w:t>Кызматты электрондук форматта алууда электрондук формадагы арызды толтуруу жана кызматты алуу үчүн зарыл болгон документтерди тапшыруу Электрондук кызмат көрсөтүүлөрдүн мамлекеттик порталы (мындан ары – мамлекеттик портал) же агроөнөр жай комплекси чөйрөсүндөгү ыйгарым укуктуу мамлекеттик органдын электрондук ресурсу аркылуу жүзөгө ашырылат.</w:t>
      </w:r>
    </w:p>
    <w:p w:rsidR="00BB5E84" w:rsidRPr="007B6AA7" w:rsidRDefault="00BB5E84" w:rsidP="007B6AA7">
      <w:pPr>
        <w:pStyle w:val="a4"/>
        <w:ind w:firstLine="708"/>
        <w:contextualSpacing/>
        <w:jc w:val="both"/>
        <w:rPr>
          <w:rFonts w:ascii="Times New Roman" w:hAnsi="Times New Roman"/>
          <w:bCs/>
          <w:sz w:val="28"/>
          <w:szCs w:val="28"/>
          <w:lang w:val="ky-KG"/>
        </w:rPr>
      </w:pPr>
      <w:r w:rsidRPr="007B6AA7">
        <w:rPr>
          <w:rFonts w:ascii="Times New Roman" w:hAnsi="Times New Roman"/>
          <w:bCs/>
          <w:sz w:val="28"/>
          <w:szCs w:val="28"/>
          <w:lang w:val="ky-KG"/>
        </w:rPr>
        <w:t xml:space="preserve">Электрондук кызмат көрсөтүүлөр мамлекеттик порталы аркылуу кайрылууда кызмат көрсөтүүчү тарабынан «Түндүк» өз ара аракеттенүү ведомстволор аралык системасы аркылуу алууга боло турган документтер талап кылынбайт. </w:t>
      </w:r>
    </w:p>
    <w:p w:rsidR="00984BAB" w:rsidRPr="007B6AA7" w:rsidRDefault="009D2FA4" w:rsidP="007B6AA7">
      <w:pPr>
        <w:pStyle w:val="a4"/>
        <w:ind w:firstLine="708"/>
        <w:contextualSpacing/>
        <w:jc w:val="both"/>
        <w:rPr>
          <w:rFonts w:ascii="Times New Roman" w:hAnsi="Times New Roman"/>
          <w:sz w:val="28"/>
          <w:szCs w:val="28"/>
          <w:lang w:val="ky-KG"/>
        </w:rPr>
      </w:pPr>
      <w:r w:rsidRPr="007B6AA7">
        <w:rPr>
          <w:rFonts w:ascii="Times New Roman" w:hAnsi="Times New Roman"/>
          <w:sz w:val="28"/>
          <w:szCs w:val="28"/>
          <w:lang w:val="ky-KG"/>
        </w:rPr>
        <w:t xml:space="preserve">(3) </w:t>
      </w:r>
      <w:r w:rsidR="00984BAB" w:rsidRPr="007B6AA7">
        <w:rPr>
          <w:rFonts w:ascii="Times New Roman" w:hAnsi="Times New Roman"/>
          <w:sz w:val="28"/>
          <w:szCs w:val="28"/>
          <w:lang w:val="ky-KG"/>
        </w:rPr>
        <w:t>Кызмат көрсөтүүнүн баасы:</w:t>
      </w:r>
      <w:r w:rsidRPr="007B6AA7">
        <w:rPr>
          <w:rFonts w:ascii="Times New Roman" w:hAnsi="Times New Roman"/>
          <w:sz w:val="28"/>
          <w:szCs w:val="28"/>
          <w:lang w:val="ky-KG"/>
        </w:rPr>
        <w:t xml:space="preserve"> </w:t>
      </w:r>
      <w:r w:rsidR="00984BAB" w:rsidRPr="007B6AA7">
        <w:rPr>
          <w:rFonts w:ascii="Times New Roman" w:hAnsi="Times New Roman"/>
          <w:sz w:val="28"/>
          <w:szCs w:val="28"/>
          <w:lang w:val="ky-KG"/>
        </w:rPr>
        <w:t>Мамлекеттик кызмат акы төлөөнүчү негизинде көрсөтүлөт</w:t>
      </w:r>
      <w:r w:rsidR="00251B1D" w:rsidRPr="007B6AA7">
        <w:rPr>
          <w:rFonts w:ascii="Times New Roman" w:hAnsi="Times New Roman"/>
          <w:sz w:val="28"/>
          <w:szCs w:val="28"/>
          <w:lang w:val="ky-KG"/>
        </w:rPr>
        <w:t xml:space="preserve">. </w:t>
      </w:r>
      <w:r w:rsidR="00984BAB" w:rsidRPr="007B6AA7">
        <w:rPr>
          <w:rFonts w:ascii="Times New Roman" w:hAnsi="Times New Roman"/>
          <w:sz w:val="28"/>
          <w:szCs w:val="28"/>
          <w:lang w:val="ky-KG"/>
        </w:rPr>
        <w:t>Мамлекеттик кызмат көрсөтүүлөрдүн наркы (Баалардын прейскуранты) Монополияга каршы жөнгө салуу чөйрөсүндөгү ыйгарым укуктуу мамлекеттик орган менен макулдашуу боюнча Кыргыз Республикасынын Айыл чарба министрлигинин буйругу менен бекитилет.</w:t>
      </w:r>
    </w:p>
    <w:p w:rsidR="00D01C44" w:rsidRPr="007B6AA7" w:rsidRDefault="00984BAB" w:rsidP="007B6AA7">
      <w:pPr>
        <w:pStyle w:val="a4"/>
        <w:ind w:firstLine="708"/>
        <w:contextualSpacing/>
        <w:jc w:val="both"/>
        <w:rPr>
          <w:rFonts w:ascii="Times New Roman" w:hAnsi="Times New Roman"/>
          <w:sz w:val="28"/>
          <w:szCs w:val="28"/>
          <w:lang w:val="ky-KG"/>
        </w:rPr>
      </w:pPr>
      <w:r w:rsidRPr="007B6AA7">
        <w:rPr>
          <w:rFonts w:ascii="Times New Roman" w:hAnsi="Times New Roman"/>
          <w:sz w:val="28"/>
          <w:szCs w:val="28"/>
          <w:lang w:val="ky-KG"/>
        </w:rPr>
        <w:t xml:space="preserve"> </w:t>
      </w:r>
      <w:r w:rsidR="001F38B4" w:rsidRPr="007B6AA7">
        <w:rPr>
          <w:rFonts w:ascii="Times New Roman" w:hAnsi="Times New Roman"/>
          <w:sz w:val="28"/>
          <w:szCs w:val="28"/>
          <w:lang w:val="ky-KG"/>
        </w:rPr>
        <w:t xml:space="preserve">(4) </w:t>
      </w:r>
      <w:r w:rsidRPr="007B6AA7">
        <w:rPr>
          <w:rFonts w:ascii="Times New Roman" w:hAnsi="Times New Roman"/>
          <w:sz w:val="28"/>
          <w:szCs w:val="28"/>
          <w:lang w:val="ky-KG"/>
        </w:rPr>
        <w:t>Кызмат көрсөтүүнүн натыйжасы</w:t>
      </w:r>
      <w:r w:rsidR="001F38B4" w:rsidRPr="007B6AA7">
        <w:rPr>
          <w:rFonts w:ascii="Times New Roman" w:hAnsi="Times New Roman"/>
          <w:sz w:val="28"/>
          <w:szCs w:val="28"/>
          <w:lang w:val="ky-KG"/>
        </w:rPr>
        <w:t>:</w:t>
      </w:r>
      <w:r w:rsidR="001F38B4" w:rsidRPr="007B6AA7">
        <w:rPr>
          <w:lang w:val="ky-KG"/>
        </w:rPr>
        <w:t xml:space="preserve"> </w:t>
      </w:r>
      <w:r w:rsidRPr="007B6AA7">
        <w:rPr>
          <w:rFonts w:ascii="Times New Roman" w:hAnsi="Times New Roman"/>
          <w:sz w:val="28"/>
          <w:szCs w:val="28"/>
          <w:lang w:val="ky-KG"/>
        </w:rPr>
        <w:t>Контролдук иликтөөлөрдүн негизинде зыянкечтерге, илдеттерге жана отоо чөптөргө каршы химиялык дарылоо жүргүзүү.</w:t>
      </w:r>
    </w:p>
    <w:p w:rsidR="001F38B4" w:rsidRPr="007B6AA7" w:rsidRDefault="001F38B4" w:rsidP="007B6AA7">
      <w:pPr>
        <w:pStyle w:val="tkTekst"/>
        <w:spacing w:after="0" w:line="240" w:lineRule="auto"/>
        <w:ind w:firstLine="709"/>
        <w:contextualSpacing/>
        <w:rPr>
          <w:rFonts w:ascii="Times New Roman" w:hAnsi="Times New Roman" w:cs="Times New Roman"/>
          <w:sz w:val="28"/>
          <w:szCs w:val="28"/>
        </w:rPr>
      </w:pPr>
    </w:p>
    <w:p w:rsidR="00BB5E84" w:rsidRPr="007B6AA7" w:rsidRDefault="002071C0" w:rsidP="007B6AA7">
      <w:pPr>
        <w:spacing w:after="0" w:line="240" w:lineRule="auto"/>
        <w:contextualSpacing/>
        <w:jc w:val="center"/>
        <w:rPr>
          <w:rFonts w:ascii="Times New Roman" w:hAnsi="Times New Roman"/>
          <w:b/>
          <w:sz w:val="28"/>
          <w:szCs w:val="28"/>
        </w:rPr>
      </w:pPr>
      <w:r w:rsidRPr="007B6AA7">
        <w:rPr>
          <w:rFonts w:ascii="Times New Roman" w:hAnsi="Times New Roman"/>
          <w:b/>
          <w:sz w:val="28"/>
          <w:szCs w:val="28"/>
        </w:rPr>
        <w:t xml:space="preserve">2. </w:t>
      </w:r>
      <w:r w:rsidR="00BB5E84" w:rsidRPr="007B6AA7">
        <w:rPr>
          <w:rFonts w:ascii="Times New Roman" w:hAnsi="Times New Roman"/>
          <w:b/>
          <w:sz w:val="28"/>
          <w:szCs w:val="28"/>
        </w:rPr>
        <w:t>Кызмат көрсөтүү процессинде аткарылуучу жол-жоболордун тизмеги</w:t>
      </w:r>
    </w:p>
    <w:p w:rsidR="002071C0" w:rsidRPr="007B6AA7" w:rsidRDefault="002071C0" w:rsidP="007B6AA7">
      <w:pPr>
        <w:spacing w:after="0" w:line="240" w:lineRule="auto"/>
        <w:ind w:firstLine="708"/>
        <w:contextualSpacing/>
        <w:jc w:val="both"/>
        <w:rPr>
          <w:rFonts w:ascii="Times New Roman" w:hAnsi="Times New Roman"/>
          <w:sz w:val="28"/>
          <w:szCs w:val="28"/>
        </w:rPr>
      </w:pPr>
      <w:r w:rsidRPr="007B6AA7">
        <w:rPr>
          <w:rFonts w:ascii="Times New Roman" w:hAnsi="Times New Roman"/>
          <w:sz w:val="28"/>
          <w:szCs w:val="28"/>
        </w:rPr>
        <w:t xml:space="preserve">4. </w:t>
      </w:r>
      <w:r w:rsidR="00BB5E84" w:rsidRPr="007B6AA7">
        <w:rPr>
          <w:rFonts w:ascii="Times New Roman" w:hAnsi="Times New Roman"/>
          <w:sz w:val="28"/>
          <w:szCs w:val="28"/>
        </w:rPr>
        <w:t>Кызмат көрсөтүү өндүрүшү төмөнкү жол-жоболорду өзүнө камтыйт:</w:t>
      </w:r>
    </w:p>
    <w:p w:rsidR="000D2B5A" w:rsidRPr="007B6AA7" w:rsidRDefault="002071C0" w:rsidP="007B6AA7">
      <w:pPr>
        <w:spacing w:after="0" w:line="240" w:lineRule="auto"/>
        <w:contextualSpacing/>
        <w:jc w:val="right"/>
        <w:rPr>
          <w:rFonts w:ascii="Times New Roman" w:hAnsi="Times New Roman"/>
          <w:bCs/>
          <w:sz w:val="28"/>
          <w:szCs w:val="28"/>
        </w:rPr>
      </w:pPr>
      <w:r w:rsidRPr="007B6AA7">
        <w:rPr>
          <w:rFonts w:ascii="Times New Roman" w:hAnsi="Times New Roman"/>
          <w:bCs/>
          <w:sz w:val="28"/>
          <w:szCs w:val="28"/>
        </w:rPr>
        <w:t>1-т</w:t>
      </w:r>
      <w:r w:rsidR="000D2B5A" w:rsidRPr="007B6AA7">
        <w:rPr>
          <w:rFonts w:ascii="Times New Roman" w:hAnsi="Times New Roman"/>
          <w:bCs/>
          <w:sz w:val="28"/>
          <w:szCs w:val="28"/>
        </w:rPr>
        <w:t>аблица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
        <w:gridCol w:w="6549"/>
        <w:gridCol w:w="1941"/>
      </w:tblGrid>
      <w:tr w:rsidR="002071C0" w:rsidRPr="007B6AA7" w:rsidTr="001A6168">
        <w:trPr>
          <w:jc w:val="center"/>
        </w:trPr>
        <w:tc>
          <w:tcPr>
            <w:tcW w:w="498" w:type="dxa"/>
            <w:shd w:val="clear" w:color="auto" w:fill="auto"/>
          </w:tcPr>
          <w:p w:rsidR="002071C0" w:rsidRPr="007B6AA7" w:rsidRDefault="002071C0" w:rsidP="007B6AA7">
            <w:pPr>
              <w:spacing w:after="0" w:line="240" w:lineRule="auto"/>
              <w:contextualSpacing/>
              <w:jc w:val="both"/>
              <w:rPr>
                <w:rFonts w:ascii="Times New Roman" w:eastAsia="Times New Roman" w:hAnsi="Times New Roman"/>
                <w:b/>
                <w:sz w:val="28"/>
                <w:szCs w:val="28"/>
              </w:rPr>
            </w:pPr>
            <w:r w:rsidRPr="007B6AA7">
              <w:rPr>
                <w:rFonts w:ascii="Times New Roman" w:eastAsia="Times New Roman" w:hAnsi="Times New Roman"/>
                <w:b/>
                <w:sz w:val="28"/>
                <w:szCs w:val="28"/>
              </w:rPr>
              <w:t>№</w:t>
            </w:r>
          </w:p>
        </w:tc>
        <w:tc>
          <w:tcPr>
            <w:tcW w:w="6549" w:type="dxa"/>
            <w:shd w:val="clear" w:color="auto" w:fill="auto"/>
          </w:tcPr>
          <w:p w:rsidR="002071C0" w:rsidRPr="007B6AA7" w:rsidRDefault="00BB5E84" w:rsidP="007B6AA7">
            <w:pPr>
              <w:spacing w:after="0" w:line="240" w:lineRule="auto"/>
              <w:contextualSpacing/>
              <w:jc w:val="both"/>
              <w:rPr>
                <w:rFonts w:ascii="Times New Roman" w:eastAsia="Times New Roman" w:hAnsi="Times New Roman"/>
                <w:b/>
                <w:sz w:val="28"/>
                <w:szCs w:val="24"/>
              </w:rPr>
            </w:pPr>
            <w:r w:rsidRPr="007B6AA7">
              <w:rPr>
                <w:rFonts w:ascii="Times New Roman" w:eastAsia="Times New Roman" w:hAnsi="Times New Roman"/>
                <w:b/>
                <w:sz w:val="28"/>
                <w:szCs w:val="24"/>
              </w:rPr>
              <w:t>Жол-жоболордун аталышы</w:t>
            </w:r>
          </w:p>
        </w:tc>
        <w:tc>
          <w:tcPr>
            <w:tcW w:w="1941" w:type="dxa"/>
            <w:shd w:val="clear" w:color="auto" w:fill="auto"/>
          </w:tcPr>
          <w:p w:rsidR="002071C0" w:rsidRPr="007B6AA7" w:rsidRDefault="002071C0" w:rsidP="007B6AA7">
            <w:pPr>
              <w:spacing w:after="0" w:line="240" w:lineRule="auto"/>
              <w:contextualSpacing/>
              <w:jc w:val="both"/>
              <w:rPr>
                <w:rFonts w:ascii="Times New Roman" w:eastAsia="Times New Roman" w:hAnsi="Times New Roman"/>
                <w:b/>
                <w:sz w:val="28"/>
                <w:szCs w:val="24"/>
              </w:rPr>
            </w:pPr>
            <w:r w:rsidRPr="007B6AA7">
              <w:rPr>
                <w:rFonts w:ascii="Times New Roman" w:eastAsia="Times New Roman" w:hAnsi="Times New Roman"/>
                <w:b/>
                <w:sz w:val="28"/>
                <w:szCs w:val="24"/>
              </w:rPr>
              <w:t>Эскертүү</w:t>
            </w:r>
          </w:p>
        </w:tc>
      </w:tr>
      <w:tr w:rsidR="008A6F2B" w:rsidRPr="007B6AA7" w:rsidTr="001A6168">
        <w:trPr>
          <w:jc w:val="center"/>
        </w:trPr>
        <w:tc>
          <w:tcPr>
            <w:tcW w:w="498" w:type="dxa"/>
            <w:shd w:val="clear" w:color="auto" w:fill="auto"/>
          </w:tcPr>
          <w:p w:rsidR="000D2B5A" w:rsidRPr="007B6AA7" w:rsidRDefault="000D2B5A" w:rsidP="007B6AA7">
            <w:pPr>
              <w:pStyle w:val="a3"/>
              <w:numPr>
                <w:ilvl w:val="0"/>
                <w:numId w:val="4"/>
              </w:numPr>
              <w:ind w:left="0" w:firstLine="0"/>
              <w:jc w:val="both"/>
              <w:rPr>
                <w:sz w:val="28"/>
                <w:szCs w:val="28"/>
                <w:lang w:val="ky-KG"/>
              </w:rPr>
            </w:pPr>
          </w:p>
        </w:tc>
        <w:tc>
          <w:tcPr>
            <w:tcW w:w="6549" w:type="dxa"/>
            <w:shd w:val="clear" w:color="auto" w:fill="auto"/>
          </w:tcPr>
          <w:p w:rsidR="000D2B5A" w:rsidRPr="007B6AA7" w:rsidRDefault="00BB5E84" w:rsidP="007B6AA7">
            <w:pPr>
              <w:spacing w:after="0" w:line="240" w:lineRule="auto"/>
              <w:contextualSpacing/>
              <w:jc w:val="both"/>
              <w:rPr>
                <w:rFonts w:ascii="Times New Roman" w:eastAsia="Times New Roman" w:hAnsi="Times New Roman"/>
                <w:sz w:val="28"/>
                <w:szCs w:val="28"/>
              </w:rPr>
            </w:pPr>
            <w:r w:rsidRPr="007B6AA7">
              <w:rPr>
                <w:rFonts w:ascii="Times New Roman" w:eastAsia="Times New Roman" w:hAnsi="Times New Roman"/>
                <w:sz w:val="28"/>
                <w:szCs w:val="24"/>
              </w:rPr>
              <w:t>Д</w:t>
            </w:r>
            <w:r w:rsidR="002071C0" w:rsidRPr="007B6AA7">
              <w:rPr>
                <w:rFonts w:ascii="Times New Roman" w:eastAsia="Times New Roman" w:hAnsi="Times New Roman"/>
                <w:sz w:val="28"/>
                <w:szCs w:val="24"/>
              </w:rPr>
              <w:t>окументтерди кабыл алуу жана каттоо</w:t>
            </w:r>
          </w:p>
        </w:tc>
        <w:tc>
          <w:tcPr>
            <w:tcW w:w="1941" w:type="dxa"/>
            <w:shd w:val="clear" w:color="auto" w:fill="auto"/>
          </w:tcPr>
          <w:p w:rsidR="000D2B5A" w:rsidRPr="007B6AA7" w:rsidRDefault="000D2B5A" w:rsidP="007B6AA7">
            <w:pPr>
              <w:spacing w:after="0" w:line="240" w:lineRule="auto"/>
              <w:contextualSpacing/>
              <w:jc w:val="both"/>
              <w:rPr>
                <w:rFonts w:ascii="Times New Roman" w:eastAsia="Times New Roman" w:hAnsi="Times New Roman"/>
                <w:sz w:val="28"/>
                <w:szCs w:val="28"/>
              </w:rPr>
            </w:pPr>
          </w:p>
        </w:tc>
      </w:tr>
      <w:tr w:rsidR="008A6F2B" w:rsidRPr="007B6AA7" w:rsidTr="001A6168">
        <w:trPr>
          <w:jc w:val="center"/>
        </w:trPr>
        <w:tc>
          <w:tcPr>
            <w:tcW w:w="498" w:type="dxa"/>
            <w:shd w:val="clear" w:color="auto" w:fill="auto"/>
          </w:tcPr>
          <w:p w:rsidR="000D2B5A" w:rsidRPr="007B6AA7" w:rsidRDefault="000D2B5A" w:rsidP="007B6AA7">
            <w:pPr>
              <w:pStyle w:val="a3"/>
              <w:numPr>
                <w:ilvl w:val="0"/>
                <w:numId w:val="4"/>
              </w:numPr>
              <w:ind w:left="0" w:firstLine="0"/>
              <w:jc w:val="both"/>
              <w:rPr>
                <w:sz w:val="28"/>
                <w:szCs w:val="28"/>
                <w:lang w:val="ky-KG"/>
              </w:rPr>
            </w:pPr>
          </w:p>
        </w:tc>
        <w:tc>
          <w:tcPr>
            <w:tcW w:w="6549" w:type="dxa"/>
            <w:shd w:val="clear" w:color="auto" w:fill="auto"/>
          </w:tcPr>
          <w:p w:rsidR="000D2B5A" w:rsidRPr="007B6AA7" w:rsidRDefault="002071C0" w:rsidP="007B6AA7">
            <w:pPr>
              <w:spacing w:after="0" w:line="240" w:lineRule="auto"/>
              <w:contextualSpacing/>
              <w:jc w:val="both"/>
              <w:rPr>
                <w:rFonts w:ascii="Times New Roman" w:eastAsia="Times New Roman" w:hAnsi="Times New Roman"/>
                <w:sz w:val="28"/>
                <w:szCs w:val="28"/>
              </w:rPr>
            </w:pPr>
            <w:r w:rsidRPr="007B6AA7">
              <w:rPr>
                <w:rFonts w:ascii="Times New Roman" w:eastAsia="Times New Roman" w:hAnsi="Times New Roman"/>
                <w:sz w:val="28"/>
                <w:szCs w:val="28"/>
              </w:rPr>
              <w:t>мамлекеттик кызмат көрсөтүү үчүн төлөм кабыл алуу</w:t>
            </w:r>
          </w:p>
        </w:tc>
        <w:tc>
          <w:tcPr>
            <w:tcW w:w="1941" w:type="dxa"/>
            <w:shd w:val="clear" w:color="auto" w:fill="auto"/>
          </w:tcPr>
          <w:p w:rsidR="000D2B5A" w:rsidRPr="007B6AA7" w:rsidRDefault="000D2B5A" w:rsidP="007B6AA7">
            <w:pPr>
              <w:spacing w:after="0" w:line="240" w:lineRule="auto"/>
              <w:contextualSpacing/>
              <w:jc w:val="both"/>
              <w:rPr>
                <w:rFonts w:ascii="Times New Roman" w:eastAsia="Times New Roman" w:hAnsi="Times New Roman"/>
                <w:sz w:val="28"/>
                <w:szCs w:val="28"/>
              </w:rPr>
            </w:pPr>
          </w:p>
        </w:tc>
      </w:tr>
      <w:tr w:rsidR="008A6F2B" w:rsidRPr="007B6AA7" w:rsidTr="001A6168">
        <w:trPr>
          <w:jc w:val="center"/>
        </w:trPr>
        <w:tc>
          <w:tcPr>
            <w:tcW w:w="498" w:type="dxa"/>
            <w:shd w:val="clear" w:color="auto" w:fill="auto"/>
          </w:tcPr>
          <w:p w:rsidR="000D2B5A" w:rsidRPr="007B6AA7" w:rsidRDefault="000D2B5A" w:rsidP="007B6AA7">
            <w:pPr>
              <w:pStyle w:val="a3"/>
              <w:numPr>
                <w:ilvl w:val="0"/>
                <w:numId w:val="4"/>
              </w:numPr>
              <w:ind w:left="0" w:firstLine="0"/>
              <w:jc w:val="both"/>
              <w:rPr>
                <w:sz w:val="28"/>
                <w:szCs w:val="28"/>
                <w:lang w:val="ky-KG"/>
              </w:rPr>
            </w:pPr>
          </w:p>
        </w:tc>
        <w:tc>
          <w:tcPr>
            <w:tcW w:w="6549" w:type="dxa"/>
            <w:shd w:val="clear" w:color="auto" w:fill="auto"/>
          </w:tcPr>
          <w:p w:rsidR="000D2B5A" w:rsidRPr="007B6AA7" w:rsidRDefault="002071C0" w:rsidP="007B6AA7">
            <w:pPr>
              <w:spacing w:after="0" w:line="240" w:lineRule="auto"/>
              <w:contextualSpacing/>
              <w:jc w:val="both"/>
              <w:rPr>
                <w:rFonts w:ascii="Times New Roman" w:eastAsia="Times New Roman" w:hAnsi="Times New Roman"/>
                <w:sz w:val="28"/>
                <w:szCs w:val="28"/>
              </w:rPr>
            </w:pPr>
            <w:r w:rsidRPr="007B6AA7">
              <w:rPr>
                <w:rFonts w:ascii="Times New Roman" w:eastAsia="Times New Roman" w:hAnsi="Times New Roman"/>
                <w:sz w:val="28"/>
                <w:szCs w:val="24"/>
              </w:rPr>
              <w:t>пестициддерди колдонуунун түрүн жана регламентин аныктоо максатында зыянкечтерди, илдеттерди жана отоо өсүмдүктөрүн аныктоо жана диагностикалоо үчүн арыз ээлеринин айыл чарба жерлерине жана көп жылдык бак-дарактарына контролдук иликтөөлөрдү жүргүзүү</w:t>
            </w:r>
          </w:p>
        </w:tc>
        <w:tc>
          <w:tcPr>
            <w:tcW w:w="1941" w:type="dxa"/>
            <w:shd w:val="clear" w:color="auto" w:fill="auto"/>
          </w:tcPr>
          <w:p w:rsidR="000D2B5A" w:rsidRPr="007B6AA7" w:rsidRDefault="000D2B5A" w:rsidP="007B6AA7">
            <w:pPr>
              <w:spacing w:after="0" w:line="240" w:lineRule="auto"/>
              <w:contextualSpacing/>
              <w:jc w:val="both"/>
              <w:rPr>
                <w:rFonts w:ascii="Times New Roman" w:eastAsia="Times New Roman" w:hAnsi="Times New Roman"/>
                <w:sz w:val="28"/>
                <w:szCs w:val="28"/>
              </w:rPr>
            </w:pPr>
          </w:p>
        </w:tc>
      </w:tr>
      <w:tr w:rsidR="008A6F2B" w:rsidRPr="007B6AA7" w:rsidTr="001A6168">
        <w:trPr>
          <w:jc w:val="center"/>
        </w:trPr>
        <w:tc>
          <w:tcPr>
            <w:tcW w:w="498" w:type="dxa"/>
            <w:shd w:val="clear" w:color="auto" w:fill="auto"/>
          </w:tcPr>
          <w:p w:rsidR="000D2B5A" w:rsidRPr="007B6AA7" w:rsidRDefault="000D2B5A" w:rsidP="007B6AA7">
            <w:pPr>
              <w:pStyle w:val="a3"/>
              <w:numPr>
                <w:ilvl w:val="0"/>
                <w:numId w:val="4"/>
              </w:numPr>
              <w:ind w:left="0" w:firstLine="0"/>
              <w:jc w:val="both"/>
              <w:rPr>
                <w:sz w:val="28"/>
                <w:szCs w:val="28"/>
                <w:lang w:val="ky-KG"/>
              </w:rPr>
            </w:pPr>
          </w:p>
        </w:tc>
        <w:tc>
          <w:tcPr>
            <w:tcW w:w="6549" w:type="dxa"/>
            <w:shd w:val="clear" w:color="auto" w:fill="auto"/>
          </w:tcPr>
          <w:p w:rsidR="000D2B5A" w:rsidRPr="007B6AA7" w:rsidRDefault="002071C0" w:rsidP="007B6AA7">
            <w:pPr>
              <w:spacing w:after="0" w:line="240" w:lineRule="auto"/>
              <w:contextualSpacing/>
              <w:jc w:val="both"/>
              <w:rPr>
                <w:rFonts w:ascii="Times New Roman" w:eastAsia="Times New Roman" w:hAnsi="Times New Roman"/>
                <w:sz w:val="28"/>
                <w:szCs w:val="28"/>
              </w:rPr>
            </w:pPr>
            <w:r w:rsidRPr="007B6AA7">
              <w:rPr>
                <w:rFonts w:ascii="Times New Roman" w:eastAsia="Times New Roman" w:hAnsi="Times New Roman"/>
                <w:sz w:val="28"/>
                <w:szCs w:val="24"/>
              </w:rPr>
              <w:t>контролдук иликтөөлөрдүн негизинде зыянкечтерге, илдеттерге жана отоо өсүмдүктөрүнө каршы химиялык дарылоо жүргүзүү</w:t>
            </w:r>
          </w:p>
        </w:tc>
        <w:tc>
          <w:tcPr>
            <w:tcW w:w="1941" w:type="dxa"/>
            <w:shd w:val="clear" w:color="auto" w:fill="auto"/>
          </w:tcPr>
          <w:p w:rsidR="000D2B5A" w:rsidRPr="007B6AA7" w:rsidRDefault="000D2B5A" w:rsidP="007B6AA7">
            <w:pPr>
              <w:spacing w:after="0" w:line="240" w:lineRule="auto"/>
              <w:contextualSpacing/>
              <w:jc w:val="both"/>
              <w:rPr>
                <w:rFonts w:ascii="Times New Roman" w:eastAsia="Times New Roman" w:hAnsi="Times New Roman"/>
                <w:sz w:val="28"/>
                <w:szCs w:val="28"/>
              </w:rPr>
            </w:pPr>
          </w:p>
        </w:tc>
      </w:tr>
      <w:tr w:rsidR="008A6F2B" w:rsidRPr="007B6AA7" w:rsidTr="001A6168">
        <w:trPr>
          <w:jc w:val="center"/>
        </w:trPr>
        <w:tc>
          <w:tcPr>
            <w:tcW w:w="498" w:type="dxa"/>
            <w:shd w:val="clear" w:color="auto" w:fill="auto"/>
          </w:tcPr>
          <w:p w:rsidR="000D2B5A" w:rsidRPr="007B6AA7" w:rsidRDefault="000D2B5A" w:rsidP="007B6AA7">
            <w:pPr>
              <w:pStyle w:val="a3"/>
              <w:numPr>
                <w:ilvl w:val="0"/>
                <w:numId w:val="4"/>
              </w:numPr>
              <w:ind w:left="0" w:firstLine="0"/>
              <w:jc w:val="both"/>
              <w:rPr>
                <w:sz w:val="28"/>
                <w:szCs w:val="28"/>
                <w:lang w:val="ky-KG"/>
              </w:rPr>
            </w:pPr>
          </w:p>
        </w:tc>
        <w:tc>
          <w:tcPr>
            <w:tcW w:w="6549" w:type="dxa"/>
            <w:shd w:val="clear" w:color="auto" w:fill="auto"/>
          </w:tcPr>
          <w:p w:rsidR="000D2B5A" w:rsidRPr="007B6AA7" w:rsidRDefault="002071C0" w:rsidP="007B6AA7">
            <w:pPr>
              <w:spacing w:after="0" w:line="240" w:lineRule="auto"/>
              <w:contextualSpacing/>
              <w:jc w:val="both"/>
              <w:rPr>
                <w:rFonts w:ascii="Times New Roman" w:eastAsia="Times New Roman" w:hAnsi="Times New Roman"/>
                <w:sz w:val="28"/>
                <w:szCs w:val="28"/>
              </w:rPr>
            </w:pPr>
            <w:r w:rsidRPr="007B6AA7">
              <w:rPr>
                <w:rFonts w:ascii="Times New Roman" w:eastAsia="Times New Roman" w:hAnsi="Times New Roman"/>
                <w:sz w:val="28"/>
                <w:szCs w:val="24"/>
              </w:rPr>
              <w:t>Аткарылган иштердин натыйжалуулугун, сапатын текшерүү жана Аткарылган иштердин актысын арыз ээсине өткөрүп берүү</w:t>
            </w:r>
          </w:p>
        </w:tc>
        <w:tc>
          <w:tcPr>
            <w:tcW w:w="1941" w:type="dxa"/>
            <w:shd w:val="clear" w:color="auto" w:fill="auto"/>
          </w:tcPr>
          <w:p w:rsidR="000D2B5A" w:rsidRPr="007B6AA7" w:rsidRDefault="000D2B5A" w:rsidP="007B6AA7">
            <w:pPr>
              <w:spacing w:after="0" w:line="240" w:lineRule="auto"/>
              <w:contextualSpacing/>
              <w:jc w:val="both"/>
              <w:rPr>
                <w:rFonts w:ascii="Times New Roman" w:eastAsia="Times New Roman" w:hAnsi="Times New Roman"/>
                <w:sz w:val="28"/>
                <w:szCs w:val="28"/>
              </w:rPr>
            </w:pPr>
          </w:p>
        </w:tc>
      </w:tr>
    </w:tbl>
    <w:p w:rsidR="000D2B5A" w:rsidRPr="007B6AA7" w:rsidRDefault="000D2B5A" w:rsidP="007B6AA7">
      <w:pPr>
        <w:pStyle w:val="tkZagolovok2"/>
        <w:spacing w:before="0" w:after="0" w:line="240" w:lineRule="auto"/>
        <w:ind w:left="0" w:right="0" w:firstLine="567"/>
        <w:contextualSpacing/>
        <w:jc w:val="both"/>
        <w:rPr>
          <w:rFonts w:ascii="Times New Roman" w:hAnsi="Times New Roman" w:cs="Times New Roman"/>
          <w:b w:val="0"/>
          <w:sz w:val="28"/>
          <w:szCs w:val="28"/>
        </w:rPr>
      </w:pPr>
    </w:p>
    <w:p w:rsidR="00624B05" w:rsidRPr="007B6AA7" w:rsidRDefault="0029330E" w:rsidP="007B6AA7">
      <w:pPr>
        <w:spacing w:after="0" w:line="240" w:lineRule="auto"/>
        <w:contextualSpacing/>
        <w:jc w:val="center"/>
        <w:rPr>
          <w:rFonts w:ascii="Times New Roman" w:hAnsi="Times New Roman"/>
          <w:b/>
          <w:sz w:val="28"/>
          <w:szCs w:val="28"/>
        </w:rPr>
      </w:pPr>
      <w:r w:rsidRPr="007B6AA7">
        <w:rPr>
          <w:rFonts w:ascii="Times New Roman" w:hAnsi="Times New Roman"/>
          <w:b/>
          <w:sz w:val="28"/>
          <w:szCs w:val="28"/>
        </w:rPr>
        <w:t xml:space="preserve">3. </w:t>
      </w:r>
      <w:r w:rsidR="00BB5E84" w:rsidRPr="007B6AA7">
        <w:rPr>
          <w:rFonts w:ascii="Times New Roman" w:hAnsi="Times New Roman"/>
          <w:b/>
          <w:sz w:val="28"/>
          <w:szCs w:val="28"/>
        </w:rPr>
        <w:t>Жол-жоболордун өз ара байланышынын блок-схемасы</w:t>
      </w:r>
    </w:p>
    <w:p w:rsidR="00C63F97" w:rsidRDefault="00624B05" w:rsidP="007B6AA7">
      <w:pPr>
        <w:pStyle w:val="1"/>
        <w:spacing w:after="0" w:line="240" w:lineRule="auto"/>
        <w:ind w:left="0" w:firstLine="709"/>
        <w:jc w:val="both"/>
        <w:rPr>
          <w:rFonts w:ascii="Times New Roman" w:hAnsi="Times New Roman"/>
          <w:sz w:val="28"/>
          <w:szCs w:val="24"/>
          <w:lang w:val="ky-KG"/>
        </w:rPr>
      </w:pPr>
      <w:r w:rsidRPr="007B6AA7">
        <w:rPr>
          <w:rFonts w:ascii="Times New Roman" w:hAnsi="Times New Roman"/>
          <w:sz w:val="28"/>
          <w:szCs w:val="24"/>
          <w:lang w:val="ky-KG"/>
        </w:rPr>
        <w:t xml:space="preserve">5. </w:t>
      </w:r>
      <w:r w:rsidR="00BB5E84" w:rsidRPr="007B6AA7">
        <w:rPr>
          <w:rFonts w:ascii="Times New Roman" w:hAnsi="Times New Roman"/>
          <w:sz w:val="28"/>
          <w:szCs w:val="24"/>
          <w:lang w:val="ky-KG"/>
        </w:rPr>
        <w:t>Кызмат көрсөтүү өндүрүшүндө аткарылуучу жол-жоболордун логикалык тартиби төмөнкү блок-схемада көрсөтүлгөн</w:t>
      </w:r>
      <w:r w:rsidRPr="007B6AA7">
        <w:rPr>
          <w:rFonts w:ascii="Times New Roman" w:hAnsi="Times New Roman"/>
          <w:sz w:val="28"/>
          <w:szCs w:val="24"/>
          <w:lang w:val="ky-KG"/>
        </w:rPr>
        <w:t>.</w:t>
      </w:r>
    </w:p>
    <w:p w:rsidR="007B6AA7" w:rsidRPr="007B6AA7" w:rsidRDefault="007B6AA7" w:rsidP="007B6AA7">
      <w:pPr>
        <w:pStyle w:val="1"/>
        <w:spacing w:after="0" w:line="240" w:lineRule="auto"/>
        <w:ind w:left="0" w:firstLine="709"/>
        <w:jc w:val="both"/>
        <w:rPr>
          <w:rFonts w:ascii="Times New Roman" w:hAnsi="Times New Roman"/>
          <w:sz w:val="28"/>
          <w:szCs w:val="24"/>
          <w:lang w:val="ky-KG"/>
        </w:rPr>
      </w:pPr>
    </w:p>
    <w:p w:rsidR="0029330E" w:rsidRPr="007B6AA7" w:rsidRDefault="007B6AA7" w:rsidP="007B6AA7">
      <w:pPr>
        <w:spacing w:after="0" w:line="240" w:lineRule="auto"/>
        <w:contextualSpacing/>
        <w:rPr>
          <w:rFonts w:ascii="Times New Roman" w:hAnsi="Times New Roman"/>
          <w:b/>
          <w:sz w:val="28"/>
          <w:szCs w:val="28"/>
        </w:rPr>
      </w:pPr>
      <w:r>
        <w:object w:dxaOrig="9525" w:dyaOrig="8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99.75pt" o:ole="">
            <v:imagedata r:id="rId8" o:title=""/>
          </v:shape>
          <o:OLEObject Type="Embed" ProgID="Visio.Drawing.15" ShapeID="_x0000_i1025" DrawAspect="Content" ObjectID="_1699888159" r:id="rId9"/>
        </w:object>
      </w:r>
    </w:p>
    <w:p w:rsidR="007B6AA7" w:rsidRDefault="007B6AA7" w:rsidP="007B6AA7">
      <w:pPr>
        <w:spacing w:after="0" w:line="240" w:lineRule="auto"/>
        <w:contextualSpacing/>
        <w:jc w:val="center"/>
        <w:rPr>
          <w:rFonts w:ascii="Times New Roman" w:hAnsi="Times New Roman"/>
          <w:b/>
          <w:sz w:val="24"/>
          <w:szCs w:val="24"/>
        </w:rPr>
      </w:pPr>
    </w:p>
    <w:p w:rsidR="007B6AA7" w:rsidRDefault="007B6AA7" w:rsidP="007B6AA7">
      <w:pPr>
        <w:tabs>
          <w:tab w:val="left" w:pos="8222"/>
        </w:tabs>
        <w:spacing w:after="0" w:line="240" w:lineRule="auto"/>
        <w:contextualSpacing/>
        <w:jc w:val="center"/>
        <w:rPr>
          <w:rFonts w:ascii="Times New Roman" w:hAnsi="Times New Roman"/>
          <w:sz w:val="24"/>
          <w:szCs w:val="24"/>
        </w:rPr>
      </w:pPr>
    </w:p>
    <w:p w:rsidR="007B6AA7" w:rsidRDefault="007B6AA7" w:rsidP="007B6AA7">
      <w:pPr>
        <w:tabs>
          <w:tab w:val="left" w:pos="8222"/>
        </w:tabs>
        <w:spacing w:after="0" w:line="240" w:lineRule="auto"/>
        <w:contextualSpacing/>
        <w:jc w:val="center"/>
        <w:rPr>
          <w:rFonts w:ascii="Times New Roman" w:hAnsi="Times New Roman"/>
          <w:sz w:val="24"/>
          <w:szCs w:val="24"/>
        </w:rPr>
      </w:pPr>
    </w:p>
    <w:p w:rsidR="007B6AA7" w:rsidRDefault="007B6AA7" w:rsidP="007B6AA7">
      <w:pPr>
        <w:tabs>
          <w:tab w:val="left" w:pos="8222"/>
        </w:tabs>
        <w:spacing w:after="0" w:line="240" w:lineRule="auto"/>
        <w:contextualSpacing/>
        <w:jc w:val="center"/>
        <w:rPr>
          <w:rFonts w:ascii="Times New Roman" w:hAnsi="Times New Roman"/>
          <w:sz w:val="24"/>
          <w:szCs w:val="24"/>
        </w:rPr>
      </w:pPr>
    </w:p>
    <w:p w:rsidR="007B6AA7" w:rsidRDefault="007B6AA7" w:rsidP="007B6AA7">
      <w:pPr>
        <w:tabs>
          <w:tab w:val="left" w:pos="8222"/>
        </w:tabs>
        <w:spacing w:after="0" w:line="240" w:lineRule="auto"/>
        <w:contextualSpacing/>
        <w:jc w:val="center"/>
        <w:rPr>
          <w:rFonts w:ascii="Times New Roman" w:hAnsi="Times New Roman"/>
          <w:sz w:val="24"/>
          <w:szCs w:val="24"/>
        </w:rPr>
      </w:pPr>
    </w:p>
    <w:p w:rsidR="007B6AA7" w:rsidRDefault="007B6AA7" w:rsidP="007B6AA7">
      <w:pPr>
        <w:tabs>
          <w:tab w:val="left" w:pos="8222"/>
        </w:tabs>
        <w:spacing w:after="0" w:line="240" w:lineRule="auto"/>
        <w:contextualSpacing/>
        <w:jc w:val="center"/>
        <w:rPr>
          <w:rFonts w:ascii="Times New Roman" w:hAnsi="Times New Roman"/>
          <w:sz w:val="24"/>
          <w:szCs w:val="24"/>
        </w:rPr>
      </w:pPr>
    </w:p>
    <w:p w:rsidR="007B6AA7" w:rsidRPr="007B6AA7" w:rsidRDefault="007B6AA7" w:rsidP="007B6AA7">
      <w:pPr>
        <w:tabs>
          <w:tab w:val="left" w:pos="8222"/>
        </w:tabs>
        <w:spacing w:after="0" w:line="240" w:lineRule="auto"/>
        <w:contextualSpacing/>
        <w:jc w:val="center"/>
        <w:rPr>
          <w:rFonts w:ascii="Times New Roman" w:hAnsi="Times New Roman"/>
          <w:b/>
          <w:sz w:val="24"/>
          <w:szCs w:val="24"/>
        </w:rPr>
        <w:sectPr w:rsidR="007B6AA7" w:rsidRPr="007B6AA7" w:rsidSect="00B82276">
          <w:footerReference w:type="default" r:id="rId10"/>
          <w:pgSz w:w="11906" w:h="16838"/>
          <w:pgMar w:top="1134" w:right="1134" w:bottom="1134" w:left="1701" w:header="709" w:footer="709" w:gutter="0"/>
          <w:cols w:space="708"/>
          <w:docGrid w:linePitch="360"/>
        </w:sectPr>
      </w:pPr>
    </w:p>
    <w:p w:rsidR="00FB3495" w:rsidRPr="007B6AA7" w:rsidRDefault="00FB3495" w:rsidP="007B6AA7">
      <w:pPr>
        <w:spacing w:after="0" w:line="240" w:lineRule="auto"/>
        <w:contextualSpacing/>
        <w:jc w:val="center"/>
        <w:rPr>
          <w:rFonts w:ascii="Times New Roman" w:hAnsi="Times New Roman"/>
          <w:b/>
          <w:sz w:val="28"/>
          <w:szCs w:val="28"/>
        </w:rPr>
      </w:pPr>
      <w:r w:rsidRPr="007B6AA7">
        <w:rPr>
          <w:rFonts w:ascii="Times New Roman" w:hAnsi="Times New Roman"/>
          <w:b/>
          <w:sz w:val="28"/>
          <w:szCs w:val="28"/>
        </w:rPr>
        <w:lastRenderedPageBreak/>
        <w:t xml:space="preserve">4. </w:t>
      </w:r>
      <w:r w:rsidR="00BB5E84" w:rsidRPr="007B6AA7">
        <w:rPr>
          <w:rFonts w:ascii="Times New Roman" w:hAnsi="Times New Roman"/>
          <w:b/>
          <w:sz w:val="28"/>
          <w:szCs w:val="28"/>
        </w:rPr>
        <w:t>Жол-жоболорду жана алардын мүнөздөмөлөрүн баяндоо</w:t>
      </w:r>
    </w:p>
    <w:p w:rsidR="002A52A4" w:rsidRPr="007B6AA7" w:rsidRDefault="00FB3495" w:rsidP="007B6AA7">
      <w:pPr>
        <w:spacing w:after="0" w:line="240" w:lineRule="auto"/>
        <w:contextualSpacing/>
        <w:jc w:val="right"/>
        <w:rPr>
          <w:rFonts w:ascii="Times New Roman" w:hAnsi="Times New Roman"/>
          <w:sz w:val="28"/>
          <w:szCs w:val="28"/>
        </w:rPr>
      </w:pPr>
      <w:r w:rsidRPr="007B6AA7">
        <w:rPr>
          <w:rFonts w:ascii="Times New Roman" w:hAnsi="Times New Roman"/>
          <w:sz w:val="28"/>
          <w:szCs w:val="28"/>
        </w:rPr>
        <w:t>2</w:t>
      </w:r>
      <w:r w:rsidR="00BB5E84" w:rsidRPr="007B6AA7">
        <w:rPr>
          <w:rFonts w:ascii="Times New Roman" w:hAnsi="Times New Roman"/>
          <w:sz w:val="28"/>
          <w:szCs w:val="28"/>
        </w:rPr>
        <w:t>-таблица</w:t>
      </w:r>
    </w:p>
    <w:tbl>
      <w:tblPr>
        <w:tblpPr w:leftFromText="180" w:rightFromText="180" w:vertAnchor="text" w:tblpX="-743" w:tblpY="1"/>
        <w:tblOverlap w:val="never"/>
        <w:tblW w:w="15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02"/>
        <w:gridCol w:w="2835"/>
        <w:gridCol w:w="1984"/>
        <w:gridCol w:w="4111"/>
        <w:gridCol w:w="3371"/>
      </w:tblGrid>
      <w:tr w:rsidR="00BB5E84" w:rsidRPr="007B6AA7" w:rsidTr="00B82276">
        <w:trPr>
          <w:trHeight w:val="20"/>
        </w:trPr>
        <w:tc>
          <w:tcPr>
            <w:tcW w:w="2802" w:type="dxa"/>
            <w:shd w:val="clear" w:color="auto" w:fill="auto"/>
          </w:tcPr>
          <w:p w:rsidR="00BB5E84" w:rsidRPr="007B6AA7" w:rsidRDefault="00BB5E84" w:rsidP="007B6AA7">
            <w:pPr>
              <w:spacing w:after="0" w:line="240" w:lineRule="auto"/>
              <w:contextualSpacing/>
              <w:jc w:val="both"/>
              <w:rPr>
                <w:rFonts w:ascii="Times New Roman" w:eastAsia="Times New Roman" w:hAnsi="Times New Roman"/>
                <w:sz w:val="24"/>
                <w:szCs w:val="24"/>
              </w:rPr>
            </w:pPr>
            <w:r w:rsidRPr="007B6AA7">
              <w:rPr>
                <w:rFonts w:ascii="Times New Roman" w:hAnsi="Times New Roman"/>
                <w:sz w:val="24"/>
                <w:szCs w:val="24"/>
              </w:rPr>
              <w:t>Жол-жобонун жана аракеттин аталышы</w:t>
            </w:r>
          </w:p>
        </w:tc>
        <w:tc>
          <w:tcPr>
            <w:tcW w:w="2835" w:type="dxa"/>
            <w:shd w:val="clear" w:color="auto" w:fill="auto"/>
          </w:tcPr>
          <w:p w:rsidR="00BB5E84" w:rsidRPr="007B6AA7" w:rsidRDefault="00BB5E84" w:rsidP="007B6AA7">
            <w:pPr>
              <w:spacing w:after="0" w:line="240" w:lineRule="auto"/>
              <w:contextualSpacing/>
              <w:jc w:val="both"/>
              <w:rPr>
                <w:rFonts w:ascii="Times New Roman" w:eastAsia="Times New Roman" w:hAnsi="Times New Roman"/>
                <w:sz w:val="24"/>
                <w:szCs w:val="24"/>
              </w:rPr>
            </w:pPr>
            <w:r w:rsidRPr="007B6AA7">
              <w:rPr>
                <w:rFonts w:ascii="Times New Roman" w:hAnsi="Times New Roman"/>
                <w:sz w:val="24"/>
                <w:szCs w:val="24"/>
              </w:rPr>
              <w:t>Аткаруучу, кызмат адамы</w:t>
            </w:r>
          </w:p>
        </w:tc>
        <w:tc>
          <w:tcPr>
            <w:tcW w:w="1984" w:type="dxa"/>
            <w:shd w:val="clear" w:color="auto" w:fill="auto"/>
          </w:tcPr>
          <w:p w:rsidR="00BB5E84" w:rsidRPr="007B6AA7" w:rsidRDefault="00BB5E84" w:rsidP="007B6AA7">
            <w:pPr>
              <w:spacing w:after="0" w:line="240" w:lineRule="auto"/>
              <w:contextualSpacing/>
              <w:jc w:val="both"/>
              <w:rPr>
                <w:rFonts w:ascii="Times New Roman" w:eastAsia="Times New Roman" w:hAnsi="Times New Roman"/>
                <w:sz w:val="24"/>
                <w:szCs w:val="24"/>
              </w:rPr>
            </w:pPr>
            <w:r w:rsidRPr="007B6AA7">
              <w:rPr>
                <w:rFonts w:ascii="Times New Roman" w:hAnsi="Times New Roman"/>
                <w:sz w:val="24"/>
                <w:szCs w:val="24"/>
              </w:rPr>
              <w:t>Аракеттердин узактыгы</w:t>
            </w:r>
          </w:p>
        </w:tc>
        <w:tc>
          <w:tcPr>
            <w:tcW w:w="4111" w:type="dxa"/>
            <w:shd w:val="clear" w:color="auto" w:fill="auto"/>
          </w:tcPr>
          <w:p w:rsidR="00BB5E84" w:rsidRPr="007B6AA7" w:rsidRDefault="00BB5E84" w:rsidP="007B6AA7">
            <w:pPr>
              <w:spacing w:after="0" w:line="240" w:lineRule="auto"/>
              <w:contextualSpacing/>
              <w:jc w:val="both"/>
              <w:rPr>
                <w:rFonts w:ascii="Times New Roman" w:eastAsia="Times New Roman" w:hAnsi="Times New Roman"/>
                <w:sz w:val="24"/>
                <w:szCs w:val="24"/>
              </w:rPr>
            </w:pPr>
            <w:r w:rsidRPr="007B6AA7">
              <w:rPr>
                <w:rFonts w:ascii="Times New Roman" w:hAnsi="Times New Roman"/>
                <w:sz w:val="24"/>
                <w:szCs w:val="24"/>
              </w:rPr>
              <w:t>Аракеттердин натыйжасы</w:t>
            </w:r>
          </w:p>
        </w:tc>
        <w:tc>
          <w:tcPr>
            <w:tcW w:w="3371" w:type="dxa"/>
            <w:shd w:val="clear" w:color="auto" w:fill="auto"/>
          </w:tcPr>
          <w:p w:rsidR="00BB5E84" w:rsidRPr="007B6AA7" w:rsidRDefault="00BB5E84" w:rsidP="007B6AA7">
            <w:pPr>
              <w:spacing w:after="0" w:line="240" w:lineRule="auto"/>
              <w:contextualSpacing/>
              <w:jc w:val="both"/>
              <w:rPr>
                <w:rFonts w:ascii="Times New Roman" w:eastAsia="Times New Roman" w:hAnsi="Times New Roman"/>
                <w:sz w:val="24"/>
                <w:szCs w:val="24"/>
              </w:rPr>
            </w:pPr>
            <w:r w:rsidRPr="007B6AA7">
              <w:rPr>
                <w:rFonts w:ascii="Times New Roman" w:hAnsi="Times New Roman"/>
                <w:sz w:val="24"/>
                <w:szCs w:val="24"/>
              </w:rPr>
              <w:t>Аракеттерди жөнгө салуучу документтер</w:t>
            </w:r>
          </w:p>
        </w:tc>
      </w:tr>
      <w:tr w:rsidR="00871C3A" w:rsidRPr="007B6AA7" w:rsidTr="00B82276">
        <w:trPr>
          <w:trHeight w:val="20"/>
        </w:trPr>
        <w:tc>
          <w:tcPr>
            <w:tcW w:w="15103" w:type="dxa"/>
            <w:gridSpan w:val="5"/>
            <w:shd w:val="clear" w:color="auto" w:fill="D9E2F3"/>
          </w:tcPr>
          <w:p w:rsidR="00871C3A" w:rsidRPr="007B6AA7" w:rsidRDefault="00871C3A" w:rsidP="007B6AA7">
            <w:pPr>
              <w:spacing w:after="0" w:line="240" w:lineRule="auto"/>
              <w:contextualSpacing/>
              <w:jc w:val="both"/>
              <w:rPr>
                <w:rFonts w:ascii="Times New Roman" w:eastAsia="Times New Roman" w:hAnsi="Times New Roman"/>
                <w:b/>
                <w:bCs/>
                <w:sz w:val="24"/>
                <w:szCs w:val="24"/>
                <w:highlight w:val="yellow"/>
              </w:rPr>
            </w:pPr>
            <w:r w:rsidRPr="007B6AA7">
              <w:rPr>
                <w:rFonts w:ascii="Times New Roman" w:eastAsia="Times New Roman" w:hAnsi="Times New Roman"/>
                <w:b/>
                <w:bCs/>
                <w:sz w:val="24"/>
                <w:szCs w:val="24"/>
              </w:rPr>
              <w:t>1-</w:t>
            </w:r>
            <w:r w:rsidR="00BB5E84" w:rsidRPr="007B6AA7">
              <w:rPr>
                <w:rFonts w:ascii="Times New Roman" w:eastAsia="Times New Roman" w:hAnsi="Times New Roman"/>
                <w:b/>
                <w:bCs/>
                <w:sz w:val="24"/>
                <w:szCs w:val="24"/>
              </w:rPr>
              <w:t>жол-жобо</w:t>
            </w:r>
            <w:r w:rsidRPr="007B6AA7">
              <w:rPr>
                <w:rFonts w:ascii="Times New Roman" w:eastAsia="Times New Roman" w:hAnsi="Times New Roman"/>
                <w:b/>
                <w:bCs/>
                <w:sz w:val="24"/>
                <w:szCs w:val="24"/>
              </w:rPr>
              <w:t>. Документтерди кабыл алуу жана каттоо</w:t>
            </w:r>
          </w:p>
        </w:tc>
      </w:tr>
      <w:tr w:rsidR="008A6F2B" w:rsidRPr="007B6AA7" w:rsidTr="00B82276">
        <w:trPr>
          <w:trHeight w:val="20"/>
        </w:trPr>
        <w:tc>
          <w:tcPr>
            <w:tcW w:w="2802" w:type="dxa"/>
            <w:shd w:val="clear" w:color="auto" w:fill="auto"/>
          </w:tcPr>
          <w:p w:rsidR="00FB3495" w:rsidRPr="007B6AA7" w:rsidRDefault="00FB3495" w:rsidP="007B6AA7">
            <w:pPr>
              <w:spacing w:after="0" w:line="240" w:lineRule="auto"/>
              <w:contextualSpacing/>
              <w:jc w:val="both"/>
              <w:rPr>
                <w:rFonts w:ascii="Times New Roman" w:eastAsia="Times New Roman" w:hAnsi="Times New Roman"/>
                <w:b/>
                <w:sz w:val="24"/>
                <w:szCs w:val="24"/>
              </w:rPr>
            </w:pPr>
            <w:r w:rsidRPr="007B6AA7">
              <w:rPr>
                <w:rFonts w:ascii="Times New Roman" w:eastAsia="Times New Roman" w:hAnsi="Times New Roman"/>
                <w:b/>
                <w:sz w:val="24"/>
                <w:szCs w:val="24"/>
              </w:rPr>
              <w:t>1.1</w:t>
            </w:r>
            <w:r w:rsidR="00BB5E84" w:rsidRPr="007B6AA7">
              <w:rPr>
                <w:rFonts w:ascii="Times New Roman" w:eastAsia="Times New Roman" w:hAnsi="Times New Roman"/>
                <w:b/>
                <w:sz w:val="24"/>
                <w:szCs w:val="24"/>
              </w:rPr>
              <w:t>-а</w:t>
            </w:r>
            <w:r w:rsidR="00871C3A" w:rsidRPr="007B6AA7">
              <w:rPr>
                <w:rFonts w:ascii="Times New Roman" w:eastAsia="Times New Roman" w:hAnsi="Times New Roman"/>
                <w:b/>
                <w:sz w:val="24"/>
                <w:szCs w:val="24"/>
              </w:rPr>
              <w:t>ракет</w:t>
            </w:r>
          </w:p>
          <w:p w:rsidR="00FB3495" w:rsidRPr="007B6AA7" w:rsidRDefault="00FB3495" w:rsidP="007B6AA7">
            <w:pPr>
              <w:spacing w:after="0" w:line="240" w:lineRule="auto"/>
              <w:contextualSpacing/>
              <w:jc w:val="both"/>
              <w:rPr>
                <w:rFonts w:ascii="Times New Roman" w:eastAsia="Times New Roman" w:hAnsi="Times New Roman"/>
                <w:b/>
                <w:sz w:val="24"/>
                <w:szCs w:val="24"/>
              </w:rPr>
            </w:pPr>
            <w:r w:rsidRPr="007B6AA7">
              <w:rPr>
                <w:rFonts w:ascii="Times New Roman" w:eastAsia="Times New Roman" w:hAnsi="Times New Roman"/>
                <w:sz w:val="24"/>
                <w:szCs w:val="24"/>
              </w:rPr>
              <w:t xml:space="preserve">А) </w:t>
            </w:r>
            <w:r w:rsidR="00871C3A" w:rsidRPr="007B6AA7">
              <w:rPr>
                <w:rFonts w:ascii="Times New Roman" w:eastAsia="Times New Roman" w:hAnsi="Times New Roman"/>
                <w:sz w:val="24"/>
                <w:szCs w:val="24"/>
              </w:rPr>
              <w:t>керектүү документтер менен арызды кабыл алуу</w:t>
            </w:r>
          </w:p>
        </w:tc>
        <w:tc>
          <w:tcPr>
            <w:tcW w:w="2835" w:type="dxa"/>
            <w:vMerge w:val="restart"/>
            <w:shd w:val="clear" w:color="auto" w:fill="auto"/>
          </w:tcPr>
          <w:p w:rsidR="00FB3495" w:rsidRPr="007B6AA7" w:rsidRDefault="00455CBA"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Кабыл алууга жана документтерди каттоого жооптуу адис</w:t>
            </w:r>
          </w:p>
        </w:tc>
        <w:tc>
          <w:tcPr>
            <w:tcW w:w="1984" w:type="dxa"/>
            <w:vMerge w:val="restart"/>
            <w:shd w:val="clear" w:color="auto" w:fill="auto"/>
          </w:tcPr>
          <w:p w:rsidR="00FB3495" w:rsidRPr="007B6AA7" w:rsidRDefault="00FB3495"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20 м</w:t>
            </w:r>
            <w:r w:rsidR="00455CBA" w:rsidRPr="007B6AA7">
              <w:rPr>
                <w:rFonts w:ascii="Times New Roman" w:eastAsia="Times New Roman" w:hAnsi="Times New Roman"/>
                <w:sz w:val="24"/>
                <w:szCs w:val="24"/>
              </w:rPr>
              <w:t>ү</w:t>
            </w:r>
            <w:r w:rsidRPr="007B6AA7">
              <w:rPr>
                <w:rFonts w:ascii="Times New Roman" w:eastAsia="Times New Roman" w:hAnsi="Times New Roman"/>
                <w:sz w:val="24"/>
                <w:szCs w:val="24"/>
              </w:rPr>
              <w:t xml:space="preserve">нут </w:t>
            </w:r>
          </w:p>
        </w:tc>
        <w:tc>
          <w:tcPr>
            <w:tcW w:w="4111" w:type="dxa"/>
            <w:vMerge w:val="restart"/>
            <w:tcBorders>
              <w:bottom w:val="single" w:sz="4" w:space="0" w:color="auto"/>
            </w:tcBorders>
            <w:shd w:val="clear" w:color="auto" w:fill="auto"/>
          </w:tcPr>
          <w:p w:rsidR="00455CBA" w:rsidRPr="007B6AA7" w:rsidRDefault="00455CBA"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1) Мамлекеттик кызматты керектөөчүнүн арызы жана мамлекеттик кызмат көрсөтүүгө буйрук каттоо журналына каттоо.</w:t>
            </w:r>
          </w:p>
          <w:p w:rsidR="00FB3495" w:rsidRPr="007B6AA7" w:rsidRDefault="00455CBA"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 xml:space="preserve">2) Документтерди кабыл алуудан жана/же бул мамлекеттик кызматты көрсөтүүдөн баш тартуу чыгыш каттарынын  журналында катталууга тийиш. </w:t>
            </w:r>
          </w:p>
        </w:tc>
        <w:tc>
          <w:tcPr>
            <w:tcW w:w="3371" w:type="dxa"/>
            <w:vMerge w:val="restart"/>
            <w:tcBorders>
              <w:bottom w:val="single" w:sz="4" w:space="0" w:color="auto"/>
            </w:tcBorders>
            <w:shd w:val="clear" w:color="auto" w:fill="auto"/>
          </w:tcPr>
          <w:p w:rsidR="00FB3495" w:rsidRPr="007B6AA7" w:rsidRDefault="00455CBA"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Кыргыз Республикасынын Өкмөтүнүн 2020-жылдын 3-мартындагы № 120 токтому менен бекитилген Кыргыз Республикасындагы иш кагаздарын жүргүзүү типтүү нускама жөнүндө</w:t>
            </w:r>
          </w:p>
        </w:tc>
      </w:tr>
      <w:tr w:rsidR="008A6F2B" w:rsidRPr="007B6AA7" w:rsidTr="00B82276">
        <w:trPr>
          <w:trHeight w:val="20"/>
        </w:trPr>
        <w:tc>
          <w:tcPr>
            <w:tcW w:w="2802" w:type="dxa"/>
            <w:shd w:val="clear" w:color="auto" w:fill="auto"/>
          </w:tcPr>
          <w:p w:rsidR="00FB3495" w:rsidRPr="007B6AA7" w:rsidRDefault="00FB3495" w:rsidP="00C27EFC">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lang w:eastAsia="ru-RU"/>
              </w:rPr>
              <w:t>Б)</w:t>
            </w:r>
            <w:r w:rsidR="00871C3A" w:rsidRPr="007B6AA7">
              <w:rPr>
                <w:rFonts w:ascii="Times New Roman" w:hAnsi="Times New Roman"/>
                <w:bCs/>
                <w:sz w:val="24"/>
                <w:szCs w:val="24"/>
              </w:rPr>
              <w:t xml:space="preserve"> арызды электрондук түрдө </w:t>
            </w:r>
            <w:r w:rsidR="00C27EFC">
              <w:rPr>
                <w:rFonts w:ascii="Times New Roman" w:hAnsi="Times New Roman"/>
                <w:bCs/>
                <w:sz w:val="24"/>
                <w:szCs w:val="24"/>
              </w:rPr>
              <w:t>Мамлекеттик портал</w:t>
            </w:r>
            <w:r w:rsidR="00871C3A" w:rsidRPr="007B6AA7">
              <w:rPr>
                <w:rFonts w:ascii="Times New Roman" w:hAnsi="Times New Roman"/>
                <w:bCs/>
                <w:sz w:val="24"/>
                <w:szCs w:val="24"/>
              </w:rPr>
              <w:t xml:space="preserve"> </w:t>
            </w:r>
            <w:r w:rsidR="00455CBA" w:rsidRPr="007B6AA7">
              <w:rPr>
                <w:rFonts w:ascii="Times New Roman" w:eastAsia="Times New Roman" w:hAnsi="Times New Roman"/>
                <w:sz w:val="24"/>
                <w:szCs w:val="24"/>
                <w:lang w:eastAsia="ru-RU"/>
              </w:rPr>
              <w:t>же К</w:t>
            </w:r>
            <w:r w:rsidR="00871C3A" w:rsidRPr="007B6AA7">
              <w:rPr>
                <w:rFonts w:ascii="Times New Roman" w:eastAsia="Times New Roman" w:hAnsi="Times New Roman"/>
                <w:sz w:val="24"/>
                <w:szCs w:val="24"/>
                <w:lang w:eastAsia="ru-RU"/>
              </w:rPr>
              <w:t>ызмат көрсөтүүчүнүн э</w:t>
            </w:r>
            <w:r w:rsidR="009B1CB3" w:rsidRPr="007B6AA7">
              <w:rPr>
                <w:rFonts w:ascii="Times New Roman" w:eastAsia="Times New Roman" w:hAnsi="Times New Roman"/>
                <w:sz w:val="24"/>
                <w:szCs w:val="24"/>
                <w:lang w:eastAsia="ru-RU"/>
              </w:rPr>
              <w:t>лектрон</w:t>
            </w:r>
            <w:r w:rsidR="00871C3A" w:rsidRPr="007B6AA7">
              <w:rPr>
                <w:rFonts w:ascii="Times New Roman" w:eastAsia="Times New Roman" w:hAnsi="Times New Roman"/>
                <w:sz w:val="24"/>
                <w:szCs w:val="24"/>
                <w:lang w:eastAsia="ru-RU"/>
              </w:rPr>
              <w:t xml:space="preserve">дук </w:t>
            </w:r>
            <w:r w:rsidR="009B1CB3" w:rsidRPr="007B6AA7">
              <w:rPr>
                <w:rFonts w:ascii="Times New Roman" w:eastAsia="Times New Roman" w:hAnsi="Times New Roman"/>
                <w:sz w:val="24"/>
                <w:szCs w:val="24"/>
                <w:lang w:eastAsia="ru-RU"/>
              </w:rPr>
              <w:t>ресурс</w:t>
            </w:r>
            <w:r w:rsidR="00871C3A" w:rsidRPr="007B6AA7">
              <w:rPr>
                <w:rFonts w:ascii="Times New Roman" w:eastAsia="Times New Roman" w:hAnsi="Times New Roman"/>
                <w:sz w:val="24"/>
                <w:szCs w:val="24"/>
                <w:lang w:eastAsia="ru-RU"/>
              </w:rPr>
              <w:t>у</w:t>
            </w:r>
            <w:r w:rsidR="00C27EFC" w:rsidRPr="007B6AA7">
              <w:rPr>
                <w:rFonts w:ascii="Times New Roman" w:hAnsi="Times New Roman"/>
                <w:bCs/>
                <w:sz w:val="24"/>
                <w:szCs w:val="24"/>
              </w:rPr>
              <w:t xml:space="preserve"> аркылуу кабыл алуу</w:t>
            </w:r>
          </w:p>
        </w:tc>
        <w:tc>
          <w:tcPr>
            <w:tcW w:w="2835" w:type="dxa"/>
            <w:vMerge/>
            <w:shd w:val="clear" w:color="auto" w:fill="auto"/>
          </w:tcPr>
          <w:p w:rsidR="00FB3495" w:rsidRPr="007B6AA7" w:rsidRDefault="00FB3495" w:rsidP="007B6AA7">
            <w:pPr>
              <w:spacing w:after="0" w:line="240" w:lineRule="auto"/>
              <w:contextualSpacing/>
              <w:jc w:val="both"/>
              <w:rPr>
                <w:rFonts w:ascii="Times New Roman" w:eastAsia="Times New Roman" w:hAnsi="Times New Roman"/>
                <w:sz w:val="24"/>
                <w:szCs w:val="24"/>
              </w:rPr>
            </w:pPr>
          </w:p>
        </w:tc>
        <w:tc>
          <w:tcPr>
            <w:tcW w:w="1984" w:type="dxa"/>
            <w:vMerge/>
            <w:shd w:val="clear" w:color="auto" w:fill="auto"/>
          </w:tcPr>
          <w:p w:rsidR="00FB3495" w:rsidRPr="007B6AA7" w:rsidRDefault="00FB3495" w:rsidP="007B6AA7">
            <w:pPr>
              <w:spacing w:after="0" w:line="240" w:lineRule="auto"/>
              <w:contextualSpacing/>
              <w:jc w:val="both"/>
              <w:rPr>
                <w:rFonts w:ascii="Times New Roman" w:eastAsia="Times New Roman" w:hAnsi="Times New Roman"/>
                <w:sz w:val="24"/>
                <w:szCs w:val="24"/>
              </w:rPr>
            </w:pPr>
          </w:p>
        </w:tc>
        <w:tc>
          <w:tcPr>
            <w:tcW w:w="4111" w:type="dxa"/>
            <w:vMerge/>
            <w:shd w:val="clear" w:color="auto" w:fill="auto"/>
          </w:tcPr>
          <w:p w:rsidR="00FB3495" w:rsidRPr="007B6AA7" w:rsidRDefault="00FB3495" w:rsidP="007B6AA7">
            <w:pPr>
              <w:spacing w:after="0" w:line="240" w:lineRule="auto"/>
              <w:contextualSpacing/>
              <w:jc w:val="both"/>
              <w:rPr>
                <w:rFonts w:ascii="Times New Roman" w:eastAsia="Times New Roman" w:hAnsi="Times New Roman"/>
                <w:sz w:val="24"/>
                <w:szCs w:val="24"/>
              </w:rPr>
            </w:pPr>
          </w:p>
        </w:tc>
        <w:tc>
          <w:tcPr>
            <w:tcW w:w="3371" w:type="dxa"/>
            <w:vMerge/>
            <w:shd w:val="clear" w:color="auto" w:fill="auto"/>
          </w:tcPr>
          <w:p w:rsidR="00FB3495" w:rsidRPr="007B6AA7" w:rsidRDefault="00FB3495" w:rsidP="007B6AA7">
            <w:pPr>
              <w:spacing w:after="0" w:line="240" w:lineRule="auto"/>
              <w:contextualSpacing/>
              <w:jc w:val="both"/>
              <w:rPr>
                <w:rFonts w:ascii="Times New Roman" w:eastAsia="Times New Roman" w:hAnsi="Times New Roman"/>
                <w:sz w:val="24"/>
                <w:szCs w:val="24"/>
              </w:rPr>
            </w:pPr>
          </w:p>
        </w:tc>
      </w:tr>
      <w:tr w:rsidR="00871C3A" w:rsidRPr="007B6AA7" w:rsidTr="00B82276">
        <w:trPr>
          <w:trHeight w:val="20"/>
        </w:trPr>
        <w:tc>
          <w:tcPr>
            <w:tcW w:w="15103" w:type="dxa"/>
            <w:gridSpan w:val="5"/>
          </w:tcPr>
          <w:p w:rsidR="00871C3A" w:rsidRPr="007B6AA7" w:rsidRDefault="0090799F" w:rsidP="007B6AA7">
            <w:pPr>
              <w:spacing w:after="0" w:line="240" w:lineRule="auto"/>
              <w:contextualSpacing/>
              <w:jc w:val="both"/>
              <w:rPr>
                <w:rFonts w:ascii="Times New Roman" w:eastAsia="Times New Roman" w:hAnsi="Times New Roman"/>
                <w:sz w:val="24"/>
                <w:szCs w:val="24"/>
              </w:rPr>
            </w:pPr>
            <w:r w:rsidRPr="007B6AA7">
              <w:rPr>
                <w:rFonts w:ascii="Times New Roman" w:hAnsi="Times New Roman"/>
                <w:sz w:val="24"/>
                <w:szCs w:val="24"/>
              </w:rPr>
              <w:t xml:space="preserve">1-жол-жобонун натыйжасы: </w:t>
            </w:r>
            <w:r w:rsidR="00871C3A" w:rsidRPr="007B6AA7">
              <w:rPr>
                <w:rFonts w:ascii="Times New Roman" w:hAnsi="Times New Roman"/>
                <w:sz w:val="24"/>
                <w:szCs w:val="24"/>
              </w:rPr>
              <w:t>Арызды кабыл алуу жана каттоо</w:t>
            </w:r>
          </w:p>
        </w:tc>
      </w:tr>
      <w:tr w:rsidR="00871C3A" w:rsidRPr="007B6AA7" w:rsidTr="00B82276">
        <w:trPr>
          <w:trHeight w:val="20"/>
        </w:trPr>
        <w:tc>
          <w:tcPr>
            <w:tcW w:w="15103" w:type="dxa"/>
            <w:gridSpan w:val="5"/>
          </w:tcPr>
          <w:p w:rsidR="00871C3A" w:rsidRPr="007B6AA7" w:rsidRDefault="0090799F" w:rsidP="007B6AA7">
            <w:pPr>
              <w:spacing w:after="0" w:line="240" w:lineRule="auto"/>
              <w:contextualSpacing/>
              <w:jc w:val="both"/>
              <w:rPr>
                <w:rFonts w:ascii="Times New Roman" w:eastAsia="Times New Roman" w:hAnsi="Times New Roman"/>
                <w:sz w:val="24"/>
                <w:szCs w:val="24"/>
              </w:rPr>
            </w:pPr>
            <w:r w:rsidRPr="007B6AA7">
              <w:rPr>
                <w:rFonts w:ascii="Times New Roman" w:hAnsi="Times New Roman"/>
                <w:sz w:val="24"/>
                <w:szCs w:val="24"/>
              </w:rPr>
              <w:t xml:space="preserve">1-жол-жобонун узактыгы: </w:t>
            </w:r>
            <w:r w:rsidR="00871C3A" w:rsidRPr="007B6AA7">
              <w:rPr>
                <w:rFonts w:ascii="Times New Roman" w:hAnsi="Times New Roman"/>
                <w:sz w:val="24"/>
                <w:szCs w:val="24"/>
              </w:rPr>
              <w:t>20 мүнөт</w:t>
            </w:r>
          </w:p>
        </w:tc>
      </w:tr>
      <w:tr w:rsidR="00871C3A" w:rsidRPr="007B6AA7" w:rsidTr="00B82276">
        <w:trPr>
          <w:trHeight w:val="20"/>
        </w:trPr>
        <w:tc>
          <w:tcPr>
            <w:tcW w:w="15103" w:type="dxa"/>
            <w:gridSpan w:val="5"/>
          </w:tcPr>
          <w:p w:rsidR="00871C3A" w:rsidRPr="007B6AA7" w:rsidRDefault="0090799F" w:rsidP="007B6AA7">
            <w:pPr>
              <w:spacing w:after="0" w:line="240" w:lineRule="auto"/>
              <w:contextualSpacing/>
              <w:jc w:val="both"/>
              <w:rPr>
                <w:rFonts w:ascii="Times New Roman" w:eastAsia="Times New Roman" w:hAnsi="Times New Roman"/>
                <w:sz w:val="24"/>
                <w:szCs w:val="24"/>
              </w:rPr>
            </w:pPr>
            <w:r w:rsidRPr="007B6AA7">
              <w:rPr>
                <w:rFonts w:ascii="Times New Roman" w:hAnsi="Times New Roman"/>
                <w:sz w:val="24"/>
                <w:szCs w:val="24"/>
              </w:rPr>
              <w:t xml:space="preserve">1-жол-жобонун тиби: </w:t>
            </w:r>
            <w:r w:rsidR="00871C3A" w:rsidRPr="007B6AA7">
              <w:rPr>
                <w:rFonts w:ascii="Times New Roman" w:hAnsi="Times New Roman"/>
                <w:sz w:val="24"/>
                <w:szCs w:val="24"/>
              </w:rPr>
              <w:t>уюштуруу-башкаруучулук</w:t>
            </w:r>
          </w:p>
        </w:tc>
      </w:tr>
      <w:tr w:rsidR="002A52A4" w:rsidRPr="007B6AA7" w:rsidTr="00B82276">
        <w:trPr>
          <w:trHeight w:val="20"/>
        </w:trPr>
        <w:tc>
          <w:tcPr>
            <w:tcW w:w="15103" w:type="dxa"/>
            <w:gridSpan w:val="5"/>
            <w:shd w:val="clear" w:color="auto" w:fill="D9E2F3"/>
          </w:tcPr>
          <w:p w:rsidR="002A52A4" w:rsidRPr="007B6AA7" w:rsidRDefault="00871C3A" w:rsidP="007B6AA7">
            <w:pPr>
              <w:spacing w:after="0" w:line="240" w:lineRule="auto"/>
              <w:contextualSpacing/>
              <w:jc w:val="both"/>
              <w:rPr>
                <w:rFonts w:ascii="Times New Roman" w:eastAsia="Times New Roman" w:hAnsi="Times New Roman"/>
                <w:b/>
                <w:bCs/>
                <w:sz w:val="24"/>
                <w:szCs w:val="24"/>
              </w:rPr>
            </w:pPr>
            <w:r w:rsidRPr="007B6AA7">
              <w:rPr>
                <w:rFonts w:ascii="Times New Roman" w:eastAsia="Times New Roman" w:hAnsi="Times New Roman"/>
                <w:b/>
                <w:bCs/>
                <w:sz w:val="24"/>
                <w:szCs w:val="24"/>
              </w:rPr>
              <w:t>2-</w:t>
            </w:r>
            <w:r w:rsidR="0090799F" w:rsidRPr="007B6AA7">
              <w:rPr>
                <w:rFonts w:ascii="Times New Roman" w:eastAsia="Times New Roman" w:hAnsi="Times New Roman"/>
                <w:b/>
                <w:bCs/>
                <w:sz w:val="24"/>
                <w:szCs w:val="24"/>
              </w:rPr>
              <w:t>жол-жобо.</w:t>
            </w:r>
            <w:r w:rsidR="002A52A4" w:rsidRPr="007B6AA7">
              <w:rPr>
                <w:rFonts w:ascii="Times New Roman" w:eastAsia="Times New Roman" w:hAnsi="Times New Roman"/>
                <w:b/>
                <w:bCs/>
                <w:sz w:val="24"/>
                <w:szCs w:val="24"/>
              </w:rPr>
              <w:t xml:space="preserve"> </w:t>
            </w:r>
            <w:r w:rsidRPr="007B6AA7">
              <w:rPr>
                <w:rFonts w:ascii="Times New Roman" w:hAnsi="Times New Roman"/>
                <w:sz w:val="24"/>
                <w:szCs w:val="24"/>
              </w:rPr>
              <w:t xml:space="preserve"> </w:t>
            </w:r>
            <w:r w:rsidRPr="007B6AA7">
              <w:rPr>
                <w:rFonts w:ascii="Times New Roman" w:hAnsi="Times New Roman"/>
                <w:b/>
                <w:sz w:val="24"/>
                <w:szCs w:val="24"/>
              </w:rPr>
              <w:t>Мамлекеттик кызмат көрсөтүү үчүн төлөм кабыл алуу</w:t>
            </w:r>
          </w:p>
        </w:tc>
      </w:tr>
      <w:tr w:rsidR="002A52A4" w:rsidRPr="007B6AA7" w:rsidTr="00B82276">
        <w:trPr>
          <w:trHeight w:val="20"/>
        </w:trPr>
        <w:tc>
          <w:tcPr>
            <w:tcW w:w="2802" w:type="dxa"/>
            <w:shd w:val="clear" w:color="auto" w:fill="auto"/>
          </w:tcPr>
          <w:p w:rsidR="002A52A4" w:rsidRPr="007B6AA7" w:rsidRDefault="002A52A4" w:rsidP="007B6AA7">
            <w:pPr>
              <w:spacing w:after="0" w:line="240" w:lineRule="auto"/>
              <w:contextualSpacing/>
              <w:jc w:val="both"/>
              <w:rPr>
                <w:rFonts w:ascii="Times New Roman" w:eastAsia="Times New Roman" w:hAnsi="Times New Roman"/>
                <w:b/>
                <w:sz w:val="24"/>
                <w:szCs w:val="24"/>
              </w:rPr>
            </w:pPr>
            <w:r w:rsidRPr="007B6AA7">
              <w:rPr>
                <w:rFonts w:ascii="Times New Roman" w:eastAsia="Times New Roman" w:hAnsi="Times New Roman"/>
                <w:b/>
                <w:sz w:val="24"/>
                <w:szCs w:val="24"/>
              </w:rPr>
              <w:t>2.1</w:t>
            </w:r>
            <w:r w:rsidR="0090799F" w:rsidRPr="007B6AA7">
              <w:rPr>
                <w:rFonts w:ascii="Times New Roman" w:eastAsia="Times New Roman" w:hAnsi="Times New Roman"/>
                <w:b/>
                <w:sz w:val="24"/>
                <w:szCs w:val="24"/>
              </w:rPr>
              <w:t>-</w:t>
            </w:r>
            <w:r w:rsidR="00455CBA" w:rsidRPr="007B6AA7">
              <w:rPr>
                <w:rFonts w:ascii="Times New Roman" w:eastAsia="Times New Roman" w:hAnsi="Times New Roman"/>
                <w:b/>
                <w:sz w:val="24"/>
                <w:szCs w:val="24"/>
              </w:rPr>
              <w:t>аракет</w:t>
            </w:r>
          </w:p>
          <w:p w:rsidR="002A52A4" w:rsidRPr="007B6AA7" w:rsidRDefault="002A52A4"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 xml:space="preserve">А) </w:t>
            </w:r>
            <w:r w:rsidR="00455CBA" w:rsidRPr="007B6AA7">
              <w:rPr>
                <w:rFonts w:ascii="Times New Roman" w:eastAsia="Times New Roman" w:hAnsi="Times New Roman"/>
                <w:sz w:val="24"/>
                <w:szCs w:val="24"/>
              </w:rPr>
              <w:t>арыз ээсине, же анын өкүлүнө төлөө эсептерин берүү</w:t>
            </w:r>
          </w:p>
        </w:tc>
        <w:tc>
          <w:tcPr>
            <w:tcW w:w="2835" w:type="dxa"/>
            <w:shd w:val="clear" w:color="auto" w:fill="auto"/>
          </w:tcPr>
          <w:p w:rsidR="002A52A4" w:rsidRPr="007B6AA7" w:rsidRDefault="002A52A4"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 xml:space="preserve">Бухгалтер </w:t>
            </w:r>
          </w:p>
        </w:tc>
        <w:tc>
          <w:tcPr>
            <w:tcW w:w="1984" w:type="dxa"/>
            <w:shd w:val="clear" w:color="auto" w:fill="auto"/>
          </w:tcPr>
          <w:p w:rsidR="002A52A4" w:rsidRPr="007B6AA7" w:rsidRDefault="002A52A4"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20 м</w:t>
            </w:r>
            <w:r w:rsidR="00455CBA" w:rsidRPr="007B6AA7">
              <w:rPr>
                <w:rFonts w:ascii="Times New Roman" w:eastAsia="Times New Roman" w:hAnsi="Times New Roman"/>
                <w:sz w:val="24"/>
                <w:szCs w:val="24"/>
              </w:rPr>
              <w:t>ү</w:t>
            </w:r>
            <w:r w:rsidRPr="007B6AA7">
              <w:rPr>
                <w:rFonts w:ascii="Times New Roman" w:eastAsia="Times New Roman" w:hAnsi="Times New Roman"/>
                <w:sz w:val="24"/>
                <w:szCs w:val="24"/>
              </w:rPr>
              <w:t>н</w:t>
            </w:r>
          </w:p>
        </w:tc>
        <w:tc>
          <w:tcPr>
            <w:tcW w:w="4111" w:type="dxa"/>
            <w:shd w:val="clear" w:color="auto" w:fill="auto"/>
          </w:tcPr>
          <w:p w:rsidR="002A52A4" w:rsidRPr="007B6AA7" w:rsidRDefault="005219D6" w:rsidP="00C27EFC">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 xml:space="preserve">Мамлекеттик кызмат көрсөтүү үчүн төлөмдүн дүмүрчөгүн же төлөм тапшырмасынын көчүрмөсүн кабыл алуу (анын ичинде эгерде арыз электрондук форматта берилсе, </w:t>
            </w:r>
            <w:r w:rsidRPr="007B6AA7">
              <w:rPr>
                <w:rFonts w:ascii="Times New Roman" w:hAnsi="Times New Roman"/>
                <w:bCs/>
                <w:sz w:val="24"/>
                <w:szCs w:val="24"/>
              </w:rPr>
              <w:t xml:space="preserve"> </w:t>
            </w:r>
            <w:r w:rsidR="00C27EFC">
              <w:rPr>
                <w:rFonts w:ascii="Times New Roman" w:hAnsi="Times New Roman"/>
                <w:bCs/>
                <w:sz w:val="24"/>
                <w:szCs w:val="24"/>
              </w:rPr>
              <w:t>Мамлекеттик порталдын</w:t>
            </w:r>
            <w:r w:rsidRPr="007B6AA7">
              <w:rPr>
                <w:rFonts w:ascii="Times New Roman" w:eastAsia="Times New Roman" w:hAnsi="Times New Roman"/>
                <w:sz w:val="24"/>
                <w:szCs w:val="24"/>
              </w:rPr>
              <w:t xml:space="preserve"> төлөм шлюзи аркылуу)</w:t>
            </w:r>
          </w:p>
        </w:tc>
        <w:tc>
          <w:tcPr>
            <w:tcW w:w="3371" w:type="dxa"/>
            <w:shd w:val="clear" w:color="auto" w:fill="auto"/>
          </w:tcPr>
          <w:p w:rsidR="002A52A4" w:rsidRPr="007B6AA7" w:rsidRDefault="002A52A4" w:rsidP="007B6AA7">
            <w:pPr>
              <w:spacing w:after="0" w:line="240" w:lineRule="auto"/>
              <w:contextualSpacing/>
              <w:jc w:val="both"/>
              <w:rPr>
                <w:rFonts w:ascii="Times New Roman" w:eastAsia="Times New Roman" w:hAnsi="Times New Roman"/>
                <w:sz w:val="24"/>
                <w:szCs w:val="24"/>
              </w:rPr>
            </w:pPr>
          </w:p>
        </w:tc>
      </w:tr>
      <w:tr w:rsidR="000D4122" w:rsidRPr="007B6AA7" w:rsidTr="00B82276">
        <w:trPr>
          <w:trHeight w:val="20"/>
        </w:trPr>
        <w:tc>
          <w:tcPr>
            <w:tcW w:w="15103" w:type="dxa"/>
            <w:gridSpan w:val="5"/>
          </w:tcPr>
          <w:p w:rsidR="000D4122" w:rsidRPr="007B6AA7" w:rsidRDefault="0090799F" w:rsidP="007B6AA7">
            <w:pPr>
              <w:spacing w:after="0" w:line="240" w:lineRule="auto"/>
              <w:contextualSpacing/>
              <w:jc w:val="both"/>
              <w:rPr>
                <w:rFonts w:ascii="Times New Roman" w:eastAsia="Times New Roman" w:hAnsi="Times New Roman"/>
                <w:sz w:val="24"/>
                <w:szCs w:val="24"/>
              </w:rPr>
            </w:pPr>
            <w:r w:rsidRPr="007B6AA7">
              <w:rPr>
                <w:rFonts w:ascii="Times New Roman" w:hAnsi="Times New Roman"/>
                <w:sz w:val="24"/>
                <w:szCs w:val="24"/>
              </w:rPr>
              <w:t>2-жол-жобонун натыйжасы</w:t>
            </w:r>
            <w:r w:rsidR="000D4122" w:rsidRPr="007B6AA7">
              <w:rPr>
                <w:rFonts w:ascii="Times New Roman" w:hAnsi="Times New Roman"/>
                <w:sz w:val="24"/>
                <w:szCs w:val="24"/>
              </w:rPr>
              <w:t xml:space="preserve">: </w:t>
            </w:r>
            <w:r w:rsidR="005219D6" w:rsidRPr="007B6AA7">
              <w:rPr>
                <w:rFonts w:ascii="Times New Roman" w:hAnsi="Times New Roman"/>
                <w:sz w:val="24"/>
                <w:szCs w:val="24"/>
              </w:rPr>
              <w:t>Мамлекеттик кызмат көрсөтүү үчүн төлөм кабыл алуу</w:t>
            </w:r>
          </w:p>
        </w:tc>
      </w:tr>
      <w:tr w:rsidR="000D4122" w:rsidRPr="007B6AA7" w:rsidTr="00B82276">
        <w:trPr>
          <w:trHeight w:val="20"/>
        </w:trPr>
        <w:tc>
          <w:tcPr>
            <w:tcW w:w="15103" w:type="dxa"/>
            <w:gridSpan w:val="5"/>
          </w:tcPr>
          <w:p w:rsidR="000D4122" w:rsidRPr="007B6AA7" w:rsidRDefault="0090799F" w:rsidP="007B6AA7">
            <w:pPr>
              <w:spacing w:after="0" w:line="240" w:lineRule="auto"/>
              <w:contextualSpacing/>
              <w:jc w:val="both"/>
              <w:rPr>
                <w:rFonts w:ascii="Times New Roman" w:eastAsia="Times New Roman" w:hAnsi="Times New Roman"/>
                <w:sz w:val="24"/>
                <w:szCs w:val="24"/>
              </w:rPr>
            </w:pPr>
            <w:r w:rsidRPr="007B6AA7">
              <w:rPr>
                <w:rFonts w:ascii="Times New Roman" w:hAnsi="Times New Roman"/>
                <w:sz w:val="24"/>
                <w:szCs w:val="24"/>
              </w:rPr>
              <w:t xml:space="preserve">2-жол-жобонун </w:t>
            </w:r>
            <w:r w:rsidR="005219D6" w:rsidRPr="007B6AA7">
              <w:rPr>
                <w:rFonts w:ascii="Times New Roman" w:hAnsi="Times New Roman"/>
                <w:sz w:val="24"/>
                <w:szCs w:val="24"/>
              </w:rPr>
              <w:t>узактыгы</w:t>
            </w:r>
            <w:r w:rsidR="000D4122" w:rsidRPr="007B6AA7">
              <w:rPr>
                <w:rFonts w:ascii="Times New Roman" w:hAnsi="Times New Roman"/>
                <w:sz w:val="24"/>
                <w:szCs w:val="24"/>
              </w:rPr>
              <w:t>: 20 м</w:t>
            </w:r>
            <w:r w:rsidR="005219D6" w:rsidRPr="007B6AA7">
              <w:rPr>
                <w:rFonts w:ascii="Times New Roman" w:hAnsi="Times New Roman"/>
                <w:sz w:val="24"/>
                <w:szCs w:val="24"/>
              </w:rPr>
              <w:t>үнө</w:t>
            </w:r>
            <w:r w:rsidR="000D4122" w:rsidRPr="007B6AA7">
              <w:rPr>
                <w:rFonts w:ascii="Times New Roman" w:hAnsi="Times New Roman"/>
                <w:sz w:val="24"/>
                <w:szCs w:val="24"/>
              </w:rPr>
              <w:t>т</w:t>
            </w:r>
          </w:p>
        </w:tc>
      </w:tr>
      <w:tr w:rsidR="000D4122" w:rsidRPr="007B6AA7" w:rsidTr="00B82276">
        <w:trPr>
          <w:trHeight w:val="20"/>
        </w:trPr>
        <w:tc>
          <w:tcPr>
            <w:tcW w:w="15103" w:type="dxa"/>
            <w:gridSpan w:val="5"/>
          </w:tcPr>
          <w:p w:rsidR="000D4122" w:rsidRPr="007B6AA7" w:rsidRDefault="0090799F" w:rsidP="007B6AA7">
            <w:pPr>
              <w:spacing w:after="0" w:line="240" w:lineRule="auto"/>
              <w:contextualSpacing/>
              <w:jc w:val="both"/>
              <w:rPr>
                <w:rFonts w:ascii="Times New Roman" w:eastAsia="Times New Roman" w:hAnsi="Times New Roman"/>
                <w:sz w:val="24"/>
                <w:szCs w:val="24"/>
              </w:rPr>
            </w:pPr>
            <w:r w:rsidRPr="007B6AA7">
              <w:rPr>
                <w:rFonts w:ascii="Times New Roman" w:hAnsi="Times New Roman"/>
                <w:sz w:val="24"/>
                <w:szCs w:val="24"/>
              </w:rPr>
              <w:t>2-жол-жобонун тиби</w:t>
            </w:r>
            <w:r w:rsidR="000D4122" w:rsidRPr="007B6AA7">
              <w:rPr>
                <w:rFonts w:ascii="Times New Roman" w:hAnsi="Times New Roman"/>
                <w:sz w:val="24"/>
                <w:szCs w:val="24"/>
              </w:rPr>
              <w:t>: административ</w:t>
            </w:r>
            <w:r w:rsidR="005219D6" w:rsidRPr="007B6AA7">
              <w:rPr>
                <w:rFonts w:ascii="Times New Roman" w:hAnsi="Times New Roman"/>
                <w:sz w:val="24"/>
                <w:szCs w:val="24"/>
              </w:rPr>
              <w:t>дик</w:t>
            </w:r>
            <w:r w:rsidR="000D4122" w:rsidRPr="007B6AA7">
              <w:rPr>
                <w:rFonts w:ascii="Times New Roman" w:hAnsi="Times New Roman"/>
                <w:sz w:val="24"/>
                <w:szCs w:val="24"/>
              </w:rPr>
              <w:t xml:space="preserve"> </w:t>
            </w:r>
          </w:p>
        </w:tc>
      </w:tr>
      <w:tr w:rsidR="000D4122" w:rsidRPr="007B6AA7" w:rsidTr="00B82276">
        <w:trPr>
          <w:trHeight w:val="20"/>
        </w:trPr>
        <w:tc>
          <w:tcPr>
            <w:tcW w:w="15103" w:type="dxa"/>
            <w:gridSpan w:val="5"/>
            <w:tcBorders>
              <w:bottom w:val="single" w:sz="4" w:space="0" w:color="auto"/>
            </w:tcBorders>
            <w:shd w:val="clear" w:color="auto" w:fill="D9E2F3"/>
          </w:tcPr>
          <w:p w:rsidR="000D4122" w:rsidRPr="007B6AA7" w:rsidRDefault="0090799F" w:rsidP="007B6AA7">
            <w:pPr>
              <w:spacing w:after="0" w:line="240" w:lineRule="auto"/>
              <w:contextualSpacing/>
              <w:jc w:val="both"/>
              <w:rPr>
                <w:rFonts w:ascii="Times New Roman" w:eastAsia="Times New Roman" w:hAnsi="Times New Roman"/>
                <w:sz w:val="24"/>
                <w:szCs w:val="24"/>
              </w:rPr>
            </w:pPr>
            <w:r w:rsidRPr="007B6AA7">
              <w:rPr>
                <w:rFonts w:ascii="Times New Roman" w:hAnsi="Times New Roman"/>
                <w:b/>
                <w:bCs/>
                <w:sz w:val="24"/>
                <w:szCs w:val="24"/>
              </w:rPr>
              <w:t>3-жол-жобо.</w:t>
            </w:r>
            <w:r w:rsidR="005219D6" w:rsidRPr="007B6AA7">
              <w:rPr>
                <w:rFonts w:ascii="Times New Roman" w:hAnsi="Times New Roman"/>
                <w:sz w:val="24"/>
                <w:szCs w:val="24"/>
              </w:rPr>
              <w:t xml:space="preserve"> </w:t>
            </w:r>
            <w:r w:rsidR="005219D6" w:rsidRPr="007B6AA7">
              <w:rPr>
                <w:rFonts w:ascii="Times New Roman" w:eastAsia="Times New Roman" w:hAnsi="Times New Roman"/>
                <w:b/>
                <w:bCs/>
                <w:sz w:val="24"/>
                <w:szCs w:val="24"/>
              </w:rPr>
              <w:t>Пестициддерди колдонуунун түрүн жана регламентин аныктоо максатында зыянкечтерди, илдеттерди жана отоо өсүмдүктөрүн аныктоо жана диагностикалоо үчүн арыз ээлеринин айыл чарба жерлерине жана көп жылдык бак-дарактарына контролдук иликтөөлөрдү жүргүзүү</w:t>
            </w:r>
          </w:p>
        </w:tc>
      </w:tr>
      <w:tr w:rsidR="00B536EC" w:rsidRPr="007B6AA7" w:rsidTr="00B82276">
        <w:trPr>
          <w:trHeight w:val="20"/>
        </w:trPr>
        <w:tc>
          <w:tcPr>
            <w:tcW w:w="2802" w:type="dxa"/>
            <w:tcBorders>
              <w:bottom w:val="single" w:sz="4" w:space="0" w:color="auto"/>
            </w:tcBorders>
            <w:shd w:val="clear" w:color="auto" w:fill="auto"/>
          </w:tcPr>
          <w:p w:rsidR="00B536EC" w:rsidRPr="007B6AA7" w:rsidRDefault="0090799F" w:rsidP="007B6AA7">
            <w:pPr>
              <w:spacing w:after="0" w:line="240" w:lineRule="auto"/>
              <w:contextualSpacing/>
              <w:jc w:val="both"/>
              <w:rPr>
                <w:rFonts w:ascii="Times New Roman" w:eastAsia="Times New Roman" w:hAnsi="Times New Roman"/>
                <w:b/>
                <w:sz w:val="24"/>
                <w:szCs w:val="24"/>
              </w:rPr>
            </w:pPr>
            <w:r w:rsidRPr="007B6AA7">
              <w:rPr>
                <w:rFonts w:ascii="Times New Roman" w:eastAsia="Times New Roman" w:hAnsi="Times New Roman"/>
                <w:b/>
                <w:sz w:val="24"/>
                <w:szCs w:val="24"/>
              </w:rPr>
              <w:t>3</w:t>
            </w:r>
            <w:r w:rsidR="00B536EC" w:rsidRPr="007B6AA7">
              <w:rPr>
                <w:rFonts w:ascii="Times New Roman" w:eastAsia="Times New Roman" w:hAnsi="Times New Roman"/>
                <w:b/>
                <w:sz w:val="24"/>
                <w:szCs w:val="24"/>
              </w:rPr>
              <w:t>.1</w:t>
            </w:r>
            <w:r w:rsidRPr="007B6AA7">
              <w:rPr>
                <w:rFonts w:ascii="Times New Roman" w:eastAsia="Times New Roman" w:hAnsi="Times New Roman"/>
                <w:b/>
                <w:sz w:val="24"/>
                <w:szCs w:val="24"/>
              </w:rPr>
              <w:t>-а</w:t>
            </w:r>
            <w:r w:rsidR="005219D6" w:rsidRPr="007B6AA7">
              <w:rPr>
                <w:rFonts w:ascii="Times New Roman" w:eastAsia="Times New Roman" w:hAnsi="Times New Roman"/>
                <w:b/>
                <w:sz w:val="24"/>
                <w:szCs w:val="24"/>
              </w:rPr>
              <w:t>ракет</w:t>
            </w:r>
            <w:r w:rsidR="00B536EC" w:rsidRPr="007B6AA7">
              <w:rPr>
                <w:rFonts w:ascii="Times New Roman" w:eastAsia="Times New Roman" w:hAnsi="Times New Roman"/>
                <w:b/>
                <w:sz w:val="24"/>
                <w:szCs w:val="24"/>
              </w:rPr>
              <w:t xml:space="preserve"> </w:t>
            </w:r>
          </w:p>
          <w:p w:rsidR="005219D6" w:rsidRPr="007B6AA7" w:rsidRDefault="005219D6"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lastRenderedPageBreak/>
              <w:t>- иликтөө өтүүчү жерге баруу;</w:t>
            </w:r>
          </w:p>
          <w:p w:rsidR="005219D6" w:rsidRPr="007B6AA7" w:rsidRDefault="005219D6"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 зыянкечтердин</w:t>
            </w:r>
            <w:r w:rsidR="009C461B" w:rsidRPr="007B6AA7">
              <w:rPr>
                <w:rFonts w:ascii="Times New Roman" w:eastAsia="Times New Roman" w:hAnsi="Times New Roman"/>
                <w:sz w:val="24"/>
                <w:szCs w:val="24"/>
              </w:rPr>
              <w:t xml:space="preserve"> отрукташуусун</w:t>
            </w:r>
            <w:r w:rsidRPr="007B6AA7">
              <w:rPr>
                <w:rFonts w:ascii="Times New Roman" w:eastAsia="Times New Roman" w:hAnsi="Times New Roman"/>
                <w:sz w:val="24"/>
                <w:szCs w:val="24"/>
              </w:rPr>
              <w:t xml:space="preserve">, илдеттердин </w:t>
            </w:r>
            <w:r w:rsidR="009C461B" w:rsidRPr="007B6AA7">
              <w:rPr>
                <w:rFonts w:ascii="Times New Roman" w:eastAsia="Times New Roman" w:hAnsi="Times New Roman"/>
                <w:sz w:val="24"/>
                <w:szCs w:val="24"/>
              </w:rPr>
              <w:t xml:space="preserve">жайылышын </w:t>
            </w:r>
            <w:r w:rsidRPr="007B6AA7">
              <w:rPr>
                <w:rFonts w:ascii="Times New Roman" w:eastAsia="Times New Roman" w:hAnsi="Times New Roman"/>
                <w:sz w:val="24"/>
                <w:szCs w:val="24"/>
              </w:rPr>
              <w:t>жана отоо чөптөрдүн</w:t>
            </w:r>
            <w:r w:rsidR="009C461B" w:rsidRPr="007B6AA7">
              <w:rPr>
                <w:rFonts w:ascii="Times New Roman" w:eastAsia="Times New Roman" w:hAnsi="Times New Roman"/>
                <w:sz w:val="24"/>
                <w:szCs w:val="24"/>
              </w:rPr>
              <w:t xml:space="preserve"> айыл чарба жерлеринде жана көп жылдык бак-дарактарда </w:t>
            </w:r>
            <w:r w:rsidRPr="007B6AA7">
              <w:rPr>
                <w:rFonts w:ascii="Times New Roman" w:eastAsia="Times New Roman" w:hAnsi="Times New Roman"/>
                <w:sz w:val="24"/>
                <w:szCs w:val="24"/>
              </w:rPr>
              <w:t>аныктоо;</w:t>
            </w:r>
          </w:p>
          <w:p w:rsidR="00B536EC" w:rsidRPr="007B6AA7" w:rsidRDefault="005219D6"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 xml:space="preserve">- зыяндуу объекттердин түрдүк курамын түзүү, ылаңдаган </w:t>
            </w:r>
            <w:r w:rsidR="009C461B" w:rsidRPr="007B6AA7">
              <w:rPr>
                <w:rFonts w:ascii="Times New Roman" w:eastAsia="Times New Roman" w:hAnsi="Times New Roman"/>
                <w:sz w:val="24"/>
                <w:szCs w:val="24"/>
              </w:rPr>
              <w:t>аянттарды</w:t>
            </w:r>
            <w:r w:rsidRPr="007B6AA7">
              <w:rPr>
                <w:rFonts w:ascii="Times New Roman" w:eastAsia="Times New Roman" w:hAnsi="Times New Roman"/>
                <w:sz w:val="24"/>
                <w:szCs w:val="24"/>
              </w:rPr>
              <w:t xml:space="preserve"> тактоо жана аларды кайра иштетүү тартибин аныктоо.</w:t>
            </w:r>
          </w:p>
        </w:tc>
        <w:tc>
          <w:tcPr>
            <w:tcW w:w="2835" w:type="dxa"/>
            <w:tcBorders>
              <w:bottom w:val="single" w:sz="4" w:space="0" w:color="auto"/>
            </w:tcBorders>
            <w:shd w:val="clear" w:color="auto" w:fill="auto"/>
          </w:tcPr>
          <w:p w:rsidR="00B536EC" w:rsidRPr="007B6AA7" w:rsidRDefault="006D42F7"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lastRenderedPageBreak/>
              <w:t>Иликтөөчүлөрдүн тобу</w:t>
            </w:r>
            <w:r w:rsidR="00B536EC" w:rsidRPr="007B6AA7">
              <w:rPr>
                <w:rFonts w:ascii="Times New Roman" w:eastAsia="Times New Roman" w:hAnsi="Times New Roman"/>
                <w:sz w:val="24"/>
                <w:szCs w:val="24"/>
              </w:rPr>
              <w:t xml:space="preserve"> (</w:t>
            </w:r>
            <w:r w:rsidR="008B5B40" w:rsidRPr="007B6AA7">
              <w:rPr>
                <w:rFonts w:ascii="Times New Roman" w:eastAsia="Times New Roman" w:hAnsi="Times New Roman"/>
                <w:sz w:val="24"/>
                <w:szCs w:val="24"/>
              </w:rPr>
              <w:t xml:space="preserve">директордун буйругу </w:t>
            </w:r>
            <w:r w:rsidR="008B5B40" w:rsidRPr="007B6AA7">
              <w:rPr>
                <w:rFonts w:ascii="Times New Roman" w:eastAsia="Times New Roman" w:hAnsi="Times New Roman"/>
                <w:sz w:val="24"/>
                <w:szCs w:val="24"/>
              </w:rPr>
              <w:lastRenderedPageBreak/>
              <w:t>менен бекитилет жана борбордук аппараттын жана (же) аймактык башкармалыктардын адистеринен түзүлөт</w:t>
            </w:r>
            <w:r w:rsidR="00B536EC" w:rsidRPr="007B6AA7">
              <w:rPr>
                <w:rFonts w:ascii="Times New Roman" w:eastAsia="Times New Roman" w:hAnsi="Times New Roman"/>
                <w:sz w:val="24"/>
                <w:szCs w:val="24"/>
              </w:rPr>
              <w:t xml:space="preserve">) </w:t>
            </w:r>
          </w:p>
        </w:tc>
        <w:tc>
          <w:tcPr>
            <w:tcW w:w="1984" w:type="dxa"/>
            <w:tcBorders>
              <w:bottom w:val="single" w:sz="4" w:space="0" w:color="auto"/>
            </w:tcBorders>
            <w:shd w:val="clear" w:color="auto" w:fill="auto"/>
          </w:tcPr>
          <w:p w:rsidR="00B536EC" w:rsidRPr="007B6AA7" w:rsidRDefault="00B536EC"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lastRenderedPageBreak/>
              <w:t xml:space="preserve">1 </w:t>
            </w:r>
            <w:r w:rsidR="008B5B40" w:rsidRPr="007B6AA7">
              <w:rPr>
                <w:rFonts w:ascii="Times New Roman" w:eastAsia="Times New Roman" w:hAnsi="Times New Roman"/>
                <w:sz w:val="24"/>
                <w:szCs w:val="24"/>
              </w:rPr>
              <w:t>күн</w:t>
            </w:r>
          </w:p>
        </w:tc>
        <w:tc>
          <w:tcPr>
            <w:tcW w:w="4111" w:type="dxa"/>
            <w:shd w:val="clear" w:color="auto" w:fill="auto"/>
          </w:tcPr>
          <w:p w:rsidR="008B5B40" w:rsidRPr="007B6AA7" w:rsidRDefault="008B5B40"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 xml:space="preserve">Белгиленген аянтты иликтөө жана зыянкечтердин орточо жыштыгын </w:t>
            </w:r>
            <w:r w:rsidRPr="007B6AA7">
              <w:rPr>
                <w:rFonts w:ascii="Times New Roman" w:eastAsia="Times New Roman" w:hAnsi="Times New Roman"/>
                <w:sz w:val="24"/>
                <w:szCs w:val="24"/>
              </w:rPr>
              <w:lastRenderedPageBreak/>
              <w:t>аныктоо, 1 м2 жердеги илдеттер жана отоо чөптөр менен жабыркаган өсүмдүктөрдү текшерүү.</w:t>
            </w:r>
          </w:p>
          <w:p w:rsidR="008B5B40" w:rsidRPr="007B6AA7" w:rsidRDefault="008B5B40" w:rsidP="007B6AA7">
            <w:pPr>
              <w:spacing w:after="0" w:line="240" w:lineRule="auto"/>
              <w:contextualSpacing/>
              <w:jc w:val="both"/>
              <w:rPr>
                <w:rFonts w:ascii="Times New Roman" w:eastAsia="Times New Roman" w:hAnsi="Times New Roman"/>
                <w:sz w:val="24"/>
                <w:szCs w:val="24"/>
              </w:rPr>
            </w:pPr>
          </w:p>
          <w:p w:rsidR="00B536EC" w:rsidRPr="007B6AA7" w:rsidRDefault="00B536EC" w:rsidP="007B6AA7">
            <w:pPr>
              <w:spacing w:after="0" w:line="240" w:lineRule="auto"/>
              <w:contextualSpacing/>
              <w:jc w:val="both"/>
              <w:rPr>
                <w:rFonts w:ascii="Times New Roman" w:eastAsia="Times New Roman" w:hAnsi="Times New Roman"/>
                <w:sz w:val="24"/>
                <w:szCs w:val="24"/>
              </w:rPr>
            </w:pPr>
          </w:p>
        </w:tc>
        <w:tc>
          <w:tcPr>
            <w:tcW w:w="3371" w:type="dxa"/>
            <w:vMerge w:val="restart"/>
            <w:shd w:val="clear" w:color="auto" w:fill="auto"/>
          </w:tcPr>
          <w:p w:rsidR="008B5B40" w:rsidRPr="007B6AA7" w:rsidRDefault="008B5B40" w:rsidP="007B6AA7">
            <w:pPr>
              <w:spacing w:after="0" w:line="240" w:lineRule="auto"/>
              <w:contextualSpacing/>
              <w:jc w:val="both"/>
              <w:rPr>
                <w:rFonts w:ascii="Times New Roman" w:eastAsia="Times New Roman" w:hAnsi="Times New Roman"/>
                <w:bCs/>
                <w:color w:val="333333"/>
                <w:sz w:val="24"/>
                <w:szCs w:val="24"/>
                <w:lang w:eastAsia="ru-RU"/>
              </w:rPr>
            </w:pPr>
            <w:r w:rsidRPr="007B6AA7">
              <w:rPr>
                <w:rFonts w:ascii="Times New Roman" w:eastAsia="Times New Roman" w:hAnsi="Times New Roman"/>
                <w:bCs/>
                <w:color w:val="333333"/>
                <w:sz w:val="24"/>
                <w:szCs w:val="24"/>
                <w:lang w:eastAsia="ru-RU"/>
              </w:rPr>
              <w:lastRenderedPageBreak/>
              <w:t xml:space="preserve">КР Министрлер Кабинетинин 2021-жылдын 6-августундагы </w:t>
            </w:r>
            <w:r w:rsidRPr="007B6AA7">
              <w:rPr>
                <w:rFonts w:ascii="Times New Roman" w:eastAsia="Times New Roman" w:hAnsi="Times New Roman"/>
                <w:bCs/>
                <w:color w:val="333333"/>
                <w:sz w:val="24"/>
                <w:szCs w:val="24"/>
                <w:lang w:eastAsia="ru-RU"/>
              </w:rPr>
              <w:lastRenderedPageBreak/>
              <w:t>№ 116 токтому менен бекитилген Кыргыз Республикасынын Айыл, суу чарба жана аймактарды өнүктүрүү министрлигине караштуу Өсүмдүктөрдү химиялаштыруу, коргоо жана карантин департаменти жөнүндө жобо</w:t>
            </w:r>
          </w:p>
          <w:p w:rsidR="00B536EC" w:rsidRPr="007B6AA7" w:rsidRDefault="00B536EC" w:rsidP="007B6AA7">
            <w:pPr>
              <w:spacing w:after="0" w:line="240" w:lineRule="auto"/>
              <w:contextualSpacing/>
              <w:jc w:val="both"/>
              <w:rPr>
                <w:rFonts w:ascii="Times New Roman" w:eastAsia="Times New Roman" w:hAnsi="Times New Roman"/>
                <w:sz w:val="24"/>
                <w:szCs w:val="24"/>
              </w:rPr>
            </w:pPr>
          </w:p>
        </w:tc>
      </w:tr>
      <w:tr w:rsidR="00B536EC" w:rsidRPr="007B6AA7" w:rsidTr="00B82276">
        <w:trPr>
          <w:trHeight w:val="20"/>
        </w:trPr>
        <w:tc>
          <w:tcPr>
            <w:tcW w:w="2802" w:type="dxa"/>
            <w:tcBorders>
              <w:top w:val="single" w:sz="4" w:space="0" w:color="auto"/>
              <w:bottom w:val="single" w:sz="4" w:space="0" w:color="auto"/>
            </w:tcBorders>
            <w:shd w:val="clear" w:color="auto" w:fill="auto"/>
          </w:tcPr>
          <w:p w:rsidR="00B536EC" w:rsidRPr="007B6AA7" w:rsidRDefault="0090799F" w:rsidP="007B6AA7">
            <w:pPr>
              <w:spacing w:after="0" w:line="240" w:lineRule="auto"/>
              <w:contextualSpacing/>
              <w:jc w:val="both"/>
              <w:rPr>
                <w:rFonts w:ascii="Times New Roman" w:eastAsia="Times New Roman" w:hAnsi="Times New Roman"/>
                <w:b/>
                <w:bCs/>
                <w:sz w:val="24"/>
                <w:szCs w:val="24"/>
              </w:rPr>
            </w:pPr>
            <w:r w:rsidRPr="007B6AA7">
              <w:rPr>
                <w:rFonts w:ascii="Times New Roman" w:eastAsia="Times New Roman" w:hAnsi="Times New Roman"/>
                <w:b/>
                <w:bCs/>
                <w:sz w:val="24"/>
                <w:szCs w:val="24"/>
              </w:rPr>
              <w:lastRenderedPageBreak/>
              <w:t>3</w:t>
            </w:r>
            <w:r w:rsidR="00B536EC" w:rsidRPr="007B6AA7">
              <w:rPr>
                <w:rFonts w:ascii="Times New Roman" w:eastAsia="Times New Roman" w:hAnsi="Times New Roman"/>
                <w:b/>
                <w:bCs/>
                <w:sz w:val="24"/>
                <w:szCs w:val="24"/>
              </w:rPr>
              <w:t>.2</w:t>
            </w:r>
            <w:r w:rsidRPr="007B6AA7">
              <w:rPr>
                <w:rFonts w:ascii="Times New Roman" w:eastAsia="Times New Roman" w:hAnsi="Times New Roman"/>
                <w:b/>
                <w:bCs/>
                <w:sz w:val="24"/>
                <w:szCs w:val="24"/>
              </w:rPr>
              <w:t>-а</w:t>
            </w:r>
            <w:r w:rsidR="008B5B40" w:rsidRPr="007B6AA7">
              <w:rPr>
                <w:rFonts w:ascii="Times New Roman" w:eastAsia="Times New Roman" w:hAnsi="Times New Roman"/>
                <w:b/>
                <w:bCs/>
                <w:sz w:val="24"/>
                <w:szCs w:val="24"/>
              </w:rPr>
              <w:t>ракет</w:t>
            </w:r>
          </w:p>
          <w:p w:rsidR="00B536EC" w:rsidRPr="007B6AA7" w:rsidRDefault="008B5B40" w:rsidP="007B6AA7">
            <w:pPr>
              <w:spacing w:after="0" w:line="240" w:lineRule="auto"/>
              <w:contextualSpacing/>
              <w:jc w:val="both"/>
              <w:rPr>
                <w:rFonts w:ascii="Times New Roman" w:eastAsia="Times New Roman" w:hAnsi="Times New Roman"/>
                <w:b/>
                <w:sz w:val="24"/>
                <w:szCs w:val="24"/>
              </w:rPr>
            </w:pPr>
            <w:r w:rsidRPr="007B6AA7">
              <w:rPr>
                <w:rFonts w:ascii="Times New Roman" w:eastAsia="Times New Roman" w:hAnsi="Times New Roman"/>
                <w:sz w:val="24"/>
                <w:szCs w:val="24"/>
              </w:rPr>
              <w:t>Чогултулган материалды талдоо</w:t>
            </w:r>
          </w:p>
        </w:tc>
        <w:tc>
          <w:tcPr>
            <w:tcW w:w="2835" w:type="dxa"/>
            <w:tcBorders>
              <w:top w:val="single" w:sz="4" w:space="0" w:color="auto"/>
            </w:tcBorders>
            <w:shd w:val="clear" w:color="auto" w:fill="auto"/>
          </w:tcPr>
          <w:p w:rsidR="00B536EC" w:rsidRPr="007B6AA7" w:rsidRDefault="008B5B40"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Ар бир изилдөөчү</w:t>
            </w:r>
          </w:p>
        </w:tc>
        <w:tc>
          <w:tcPr>
            <w:tcW w:w="1984" w:type="dxa"/>
            <w:tcBorders>
              <w:top w:val="single" w:sz="4" w:space="0" w:color="auto"/>
              <w:bottom w:val="single" w:sz="4" w:space="0" w:color="auto"/>
            </w:tcBorders>
            <w:shd w:val="clear" w:color="auto" w:fill="auto"/>
          </w:tcPr>
          <w:p w:rsidR="00B536EC" w:rsidRPr="007B6AA7" w:rsidRDefault="008B5B40" w:rsidP="007B6AA7">
            <w:pPr>
              <w:spacing w:after="0" w:line="240" w:lineRule="auto"/>
              <w:contextualSpacing/>
              <w:jc w:val="both"/>
              <w:rPr>
                <w:rFonts w:ascii="Times New Roman" w:eastAsia="Times New Roman" w:hAnsi="Times New Roman"/>
                <w:sz w:val="24"/>
                <w:szCs w:val="24"/>
                <w:highlight w:val="yellow"/>
              </w:rPr>
            </w:pPr>
            <w:r w:rsidRPr="007B6AA7">
              <w:rPr>
                <w:rFonts w:ascii="Times New Roman" w:eastAsia="Times New Roman" w:hAnsi="Times New Roman"/>
                <w:sz w:val="24"/>
                <w:szCs w:val="24"/>
              </w:rPr>
              <w:t>1 күн</w:t>
            </w:r>
          </w:p>
        </w:tc>
        <w:tc>
          <w:tcPr>
            <w:tcW w:w="4111" w:type="dxa"/>
            <w:tcBorders>
              <w:bottom w:val="single" w:sz="4" w:space="0" w:color="auto"/>
            </w:tcBorders>
            <w:shd w:val="clear" w:color="auto" w:fill="auto"/>
          </w:tcPr>
          <w:p w:rsidR="00B536EC" w:rsidRPr="007B6AA7" w:rsidRDefault="008B5B40"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 xml:space="preserve">Ар бир изидөөчү басып өткөн жолдун жалпы узундугун жана кооптуу объекттин орточо санын аныктайт, андан кийин изилденүүчү жана </w:t>
            </w:r>
            <w:r w:rsidR="00C5780F" w:rsidRPr="007B6AA7">
              <w:rPr>
                <w:rFonts w:ascii="Times New Roman" w:eastAsia="Times New Roman" w:hAnsi="Times New Roman"/>
                <w:sz w:val="24"/>
                <w:szCs w:val="24"/>
              </w:rPr>
              <w:t>отурукташкан</w:t>
            </w:r>
            <w:r w:rsidRPr="007B6AA7">
              <w:rPr>
                <w:rFonts w:ascii="Times New Roman" w:eastAsia="Times New Roman" w:hAnsi="Times New Roman"/>
                <w:sz w:val="24"/>
                <w:szCs w:val="24"/>
              </w:rPr>
              <w:t xml:space="preserve"> аймактын жалпы аянтын</w:t>
            </w:r>
            <w:r w:rsidR="00C5780F" w:rsidRPr="007B6AA7">
              <w:rPr>
                <w:rFonts w:ascii="Times New Roman" w:eastAsia="Times New Roman" w:hAnsi="Times New Roman"/>
                <w:sz w:val="24"/>
                <w:szCs w:val="24"/>
              </w:rPr>
              <w:t xml:space="preserve">, </w:t>
            </w:r>
            <w:r w:rsidRPr="007B6AA7">
              <w:rPr>
                <w:rFonts w:ascii="Times New Roman" w:eastAsia="Times New Roman" w:hAnsi="Times New Roman"/>
                <w:sz w:val="24"/>
                <w:szCs w:val="24"/>
              </w:rPr>
              <w:t xml:space="preserve">кооптуу объекттин орточо тыгыздыгын </w:t>
            </w:r>
            <w:r w:rsidR="00C5780F" w:rsidRPr="007B6AA7">
              <w:rPr>
                <w:rFonts w:ascii="Times New Roman" w:eastAsia="Times New Roman" w:hAnsi="Times New Roman"/>
                <w:sz w:val="24"/>
                <w:szCs w:val="24"/>
              </w:rPr>
              <w:t>тактайт</w:t>
            </w:r>
            <w:r w:rsidRPr="007B6AA7">
              <w:rPr>
                <w:rFonts w:ascii="Times New Roman" w:eastAsia="Times New Roman" w:hAnsi="Times New Roman"/>
                <w:sz w:val="24"/>
                <w:szCs w:val="24"/>
              </w:rPr>
              <w:t>.</w:t>
            </w:r>
          </w:p>
        </w:tc>
        <w:tc>
          <w:tcPr>
            <w:tcW w:w="3371" w:type="dxa"/>
            <w:vMerge/>
            <w:shd w:val="clear" w:color="auto" w:fill="auto"/>
          </w:tcPr>
          <w:p w:rsidR="00B536EC" w:rsidRPr="007B6AA7" w:rsidRDefault="00B536EC" w:rsidP="007B6AA7">
            <w:pPr>
              <w:spacing w:after="0" w:line="240" w:lineRule="auto"/>
              <w:contextualSpacing/>
              <w:jc w:val="both"/>
              <w:rPr>
                <w:rFonts w:ascii="Times New Roman" w:eastAsia="Times New Roman" w:hAnsi="Times New Roman"/>
                <w:sz w:val="24"/>
                <w:szCs w:val="24"/>
              </w:rPr>
            </w:pPr>
          </w:p>
        </w:tc>
      </w:tr>
      <w:tr w:rsidR="00B536EC" w:rsidRPr="007B6AA7" w:rsidTr="00B82276">
        <w:trPr>
          <w:trHeight w:val="20"/>
        </w:trPr>
        <w:tc>
          <w:tcPr>
            <w:tcW w:w="2802" w:type="dxa"/>
            <w:tcBorders>
              <w:top w:val="single" w:sz="4" w:space="0" w:color="auto"/>
            </w:tcBorders>
            <w:shd w:val="clear" w:color="auto" w:fill="auto"/>
          </w:tcPr>
          <w:p w:rsidR="00B536EC" w:rsidRPr="007B6AA7" w:rsidRDefault="0090799F" w:rsidP="007B6AA7">
            <w:pPr>
              <w:spacing w:after="0" w:line="240" w:lineRule="auto"/>
              <w:contextualSpacing/>
              <w:jc w:val="both"/>
              <w:rPr>
                <w:rFonts w:ascii="Times New Roman" w:eastAsia="Times New Roman" w:hAnsi="Times New Roman"/>
                <w:b/>
                <w:bCs/>
                <w:sz w:val="24"/>
                <w:szCs w:val="24"/>
              </w:rPr>
            </w:pPr>
            <w:r w:rsidRPr="007B6AA7">
              <w:rPr>
                <w:rFonts w:ascii="Times New Roman" w:eastAsia="Times New Roman" w:hAnsi="Times New Roman"/>
                <w:b/>
                <w:bCs/>
                <w:sz w:val="24"/>
                <w:szCs w:val="24"/>
              </w:rPr>
              <w:t>3</w:t>
            </w:r>
            <w:r w:rsidR="00B536EC" w:rsidRPr="007B6AA7">
              <w:rPr>
                <w:rFonts w:ascii="Times New Roman" w:eastAsia="Times New Roman" w:hAnsi="Times New Roman"/>
                <w:b/>
                <w:bCs/>
                <w:sz w:val="24"/>
                <w:szCs w:val="24"/>
              </w:rPr>
              <w:t>.3</w:t>
            </w:r>
            <w:r w:rsidRPr="007B6AA7">
              <w:rPr>
                <w:rFonts w:ascii="Times New Roman" w:eastAsia="Times New Roman" w:hAnsi="Times New Roman"/>
                <w:b/>
                <w:bCs/>
                <w:sz w:val="24"/>
                <w:szCs w:val="24"/>
              </w:rPr>
              <w:t>-а</w:t>
            </w:r>
            <w:r w:rsidR="00C5780F" w:rsidRPr="007B6AA7">
              <w:rPr>
                <w:rFonts w:ascii="Times New Roman" w:eastAsia="Times New Roman" w:hAnsi="Times New Roman"/>
                <w:b/>
                <w:bCs/>
                <w:sz w:val="24"/>
                <w:szCs w:val="24"/>
              </w:rPr>
              <w:t>ракет</w:t>
            </w:r>
          </w:p>
          <w:p w:rsidR="00B536EC" w:rsidRPr="007B6AA7" w:rsidRDefault="00C5780F"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Иликтөө актысын түзүү</w:t>
            </w:r>
          </w:p>
        </w:tc>
        <w:tc>
          <w:tcPr>
            <w:tcW w:w="2835" w:type="dxa"/>
            <w:tcBorders>
              <w:top w:val="single" w:sz="4" w:space="0" w:color="auto"/>
            </w:tcBorders>
            <w:shd w:val="clear" w:color="auto" w:fill="auto"/>
          </w:tcPr>
          <w:p w:rsidR="00B536EC" w:rsidRPr="007B6AA7" w:rsidRDefault="00C5780F"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Аймактык бөлүмдөрдүн адистери</w:t>
            </w:r>
          </w:p>
        </w:tc>
        <w:tc>
          <w:tcPr>
            <w:tcW w:w="1984" w:type="dxa"/>
            <w:tcBorders>
              <w:top w:val="single" w:sz="4" w:space="0" w:color="auto"/>
            </w:tcBorders>
            <w:shd w:val="clear" w:color="auto" w:fill="auto"/>
          </w:tcPr>
          <w:p w:rsidR="00B536EC" w:rsidRPr="007B6AA7" w:rsidRDefault="008B5B40"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1 күн</w:t>
            </w:r>
          </w:p>
        </w:tc>
        <w:tc>
          <w:tcPr>
            <w:tcW w:w="4111" w:type="dxa"/>
            <w:tcBorders>
              <w:top w:val="single" w:sz="4" w:space="0" w:color="auto"/>
            </w:tcBorders>
            <w:shd w:val="clear" w:color="auto" w:fill="auto"/>
          </w:tcPr>
          <w:p w:rsidR="00B536EC" w:rsidRPr="007B6AA7" w:rsidRDefault="00C5780F"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Иликтөө актысында изилденген жалпы аянт, илдет жуккан аймак, иликтөөнүн мөөнөтү, колдонулган пестициддер ж.б. көрсөтүлөт. Актыга зыяндуу объекттин жайгашкан жеринин белгилери менен иликтелген себүү тилкесинин схемалык картасы тиркелет.</w:t>
            </w:r>
          </w:p>
        </w:tc>
        <w:tc>
          <w:tcPr>
            <w:tcW w:w="3371" w:type="dxa"/>
            <w:vMerge/>
            <w:shd w:val="clear" w:color="auto" w:fill="auto"/>
          </w:tcPr>
          <w:p w:rsidR="00B536EC" w:rsidRPr="007B6AA7" w:rsidRDefault="00B536EC" w:rsidP="007B6AA7">
            <w:pPr>
              <w:spacing w:after="0" w:line="240" w:lineRule="auto"/>
              <w:contextualSpacing/>
              <w:jc w:val="both"/>
              <w:rPr>
                <w:rFonts w:ascii="Times New Roman" w:eastAsia="Times New Roman" w:hAnsi="Times New Roman"/>
                <w:sz w:val="24"/>
                <w:szCs w:val="24"/>
              </w:rPr>
            </w:pPr>
          </w:p>
        </w:tc>
      </w:tr>
      <w:tr w:rsidR="000D4122" w:rsidRPr="007B6AA7" w:rsidTr="00B82276">
        <w:trPr>
          <w:trHeight w:val="20"/>
        </w:trPr>
        <w:tc>
          <w:tcPr>
            <w:tcW w:w="15103" w:type="dxa"/>
            <w:gridSpan w:val="5"/>
          </w:tcPr>
          <w:p w:rsidR="000D4122" w:rsidRPr="007B6AA7" w:rsidRDefault="00473BF2" w:rsidP="007B6AA7">
            <w:pPr>
              <w:spacing w:after="0" w:line="240" w:lineRule="auto"/>
              <w:contextualSpacing/>
              <w:jc w:val="both"/>
              <w:rPr>
                <w:rFonts w:ascii="Times New Roman" w:eastAsia="Times New Roman" w:hAnsi="Times New Roman"/>
                <w:sz w:val="24"/>
                <w:szCs w:val="24"/>
              </w:rPr>
            </w:pPr>
            <w:r w:rsidRPr="007B6AA7">
              <w:rPr>
                <w:rFonts w:ascii="Times New Roman" w:hAnsi="Times New Roman"/>
                <w:sz w:val="24"/>
                <w:szCs w:val="24"/>
              </w:rPr>
              <w:t>3-жол-жобонун натыйжасы</w:t>
            </w:r>
            <w:r w:rsidR="00C5780F" w:rsidRPr="007B6AA7">
              <w:rPr>
                <w:rFonts w:ascii="Times New Roman" w:hAnsi="Times New Roman"/>
                <w:sz w:val="24"/>
                <w:szCs w:val="24"/>
              </w:rPr>
              <w:t>: К</w:t>
            </w:r>
            <w:r w:rsidR="000D4122" w:rsidRPr="007B6AA7">
              <w:rPr>
                <w:rFonts w:ascii="Times New Roman" w:hAnsi="Times New Roman"/>
                <w:sz w:val="24"/>
                <w:szCs w:val="24"/>
              </w:rPr>
              <w:t>онтрол</w:t>
            </w:r>
            <w:r w:rsidR="00C5780F" w:rsidRPr="007B6AA7">
              <w:rPr>
                <w:rFonts w:ascii="Times New Roman" w:hAnsi="Times New Roman"/>
                <w:sz w:val="24"/>
                <w:szCs w:val="24"/>
              </w:rPr>
              <w:t>дук иликтөө жүргүзүү</w:t>
            </w:r>
          </w:p>
        </w:tc>
      </w:tr>
      <w:tr w:rsidR="000D4122" w:rsidRPr="007B6AA7" w:rsidTr="00B82276">
        <w:trPr>
          <w:trHeight w:val="20"/>
        </w:trPr>
        <w:tc>
          <w:tcPr>
            <w:tcW w:w="15103" w:type="dxa"/>
            <w:gridSpan w:val="5"/>
          </w:tcPr>
          <w:p w:rsidR="000D4122" w:rsidRPr="007B6AA7" w:rsidRDefault="00473BF2" w:rsidP="007B6AA7">
            <w:pPr>
              <w:spacing w:after="0" w:line="240" w:lineRule="auto"/>
              <w:contextualSpacing/>
              <w:jc w:val="both"/>
              <w:rPr>
                <w:rFonts w:ascii="Times New Roman" w:eastAsia="Times New Roman" w:hAnsi="Times New Roman"/>
                <w:sz w:val="24"/>
                <w:szCs w:val="24"/>
              </w:rPr>
            </w:pPr>
            <w:r w:rsidRPr="007B6AA7">
              <w:rPr>
                <w:rFonts w:ascii="Times New Roman" w:hAnsi="Times New Roman"/>
                <w:sz w:val="24"/>
                <w:szCs w:val="24"/>
              </w:rPr>
              <w:t>3-жол-жобонун</w:t>
            </w:r>
            <w:r w:rsidR="00C5780F" w:rsidRPr="007B6AA7">
              <w:rPr>
                <w:rFonts w:ascii="Times New Roman" w:hAnsi="Times New Roman"/>
                <w:sz w:val="24"/>
                <w:szCs w:val="24"/>
              </w:rPr>
              <w:t xml:space="preserve"> узактыгы</w:t>
            </w:r>
            <w:r w:rsidR="000D4122" w:rsidRPr="007B6AA7">
              <w:rPr>
                <w:rFonts w:ascii="Times New Roman" w:hAnsi="Times New Roman"/>
                <w:sz w:val="24"/>
                <w:szCs w:val="24"/>
              </w:rPr>
              <w:t xml:space="preserve">: 3 </w:t>
            </w:r>
            <w:r w:rsidR="00C5780F" w:rsidRPr="007B6AA7">
              <w:rPr>
                <w:rFonts w:ascii="Times New Roman" w:hAnsi="Times New Roman"/>
                <w:sz w:val="24"/>
                <w:szCs w:val="24"/>
              </w:rPr>
              <w:t>жумушчу күн</w:t>
            </w:r>
          </w:p>
        </w:tc>
      </w:tr>
      <w:tr w:rsidR="000D4122" w:rsidRPr="007B6AA7" w:rsidTr="00B82276">
        <w:trPr>
          <w:trHeight w:val="20"/>
        </w:trPr>
        <w:tc>
          <w:tcPr>
            <w:tcW w:w="15103" w:type="dxa"/>
            <w:gridSpan w:val="5"/>
          </w:tcPr>
          <w:p w:rsidR="000D4122" w:rsidRPr="007B6AA7" w:rsidRDefault="00473BF2" w:rsidP="007B6AA7">
            <w:pPr>
              <w:spacing w:after="0" w:line="240" w:lineRule="auto"/>
              <w:contextualSpacing/>
              <w:jc w:val="both"/>
              <w:rPr>
                <w:rFonts w:ascii="Times New Roman" w:eastAsia="Times New Roman" w:hAnsi="Times New Roman"/>
                <w:sz w:val="24"/>
                <w:szCs w:val="24"/>
              </w:rPr>
            </w:pPr>
            <w:r w:rsidRPr="007B6AA7">
              <w:rPr>
                <w:rFonts w:ascii="Times New Roman" w:hAnsi="Times New Roman"/>
                <w:sz w:val="24"/>
                <w:szCs w:val="24"/>
              </w:rPr>
              <w:t>3-жол-жобонун тиби</w:t>
            </w:r>
            <w:r w:rsidR="00C5780F" w:rsidRPr="007B6AA7">
              <w:rPr>
                <w:rFonts w:ascii="Times New Roman" w:hAnsi="Times New Roman"/>
                <w:sz w:val="24"/>
                <w:szCs w:val="24"/>
              </w:rPr>
              <w:t>: административдик</w:t>
            </w:r>
          </w:p>
        </w:tc>
      </w:tr>
      <w:tr w:rsidR="000D4122" w:rsidRPr="007B6AA7" w:rsidTr="00B82276">
        <w:trPr>
          <w:trHeight w:val="20"/>
        </w:trPr>
        <w:tc>
          <w:tcPr>
            <w:tcW w:w="15103" w:type="dxa"/>
            <w:gridSpan w:val="5"/>
            <w:shd w:val="clear" w:color="auto" w:fill="D9E2F3"/>
          </w:tcPr>
          <w:p w:rsidR="000D4122" w:rsidRPr="007B6AA7" w:rsidRDefault="00C5780F" w:rsidP="007B6AA7">
            <w:pPr>
              <w:spacing w:after="0" w:line="240" w:lineRule="auto"/>
              <w:contextualSpacing/>
              <w:rPr>
                <w:rFonts w:ascii="Times New Roman" w:eastAsia="Times New Roman" w:hAnsi="Times New Roman"/>
                <w:sz w:val="24"/>
                <w:szCs w:val="24"/>
              </w:rPr>
            </w:pPr>
            <w:r w:rsidRPr="007B6AA7">
              <w:rPr>
                <w:rFonts w:ascii="Times New Roman" w:eastAsia="Times New Roman" w:hAnsi="Times New Roman"/>
                <w:b/>
                <w:bCs/>
                <w:sz w:val="24"/>
                <w:szCs w:val="24"/>
              </w:rPr>
              <w:lastRenderedPageBreak/>
              <w:t>4-</w:t>
            </w:r>
            <w:r w:rsidR="00473BF2" w:rsidRPr="007B6AA7">
              <w:rPr>
                <w:rFonts w:ascii="Times New Roman" w:eastAsia="Times New Roman" w:hAnsi="Times New Roman"/>
                <w:b/>
                <w:bCs/>
                <w:sz w:val="24"/>
                <w:szCs w:val="24"/>
              </w:rPr>
              <w:t>жол-жобо</w:t>
            </w:r>
            <w:r w:rsidR="000D4122" w:rsidRPr="007B6AA7">
              <w:rPr>
                <w:rFonts w:ascii="Times New Roman" w:eastAsia="Times New Roman" w:hAnsi="Times New Roman"/>
                <w:b/>
                <w:bCs/>
                <w:sz w:val="24"/>
                <w:szCs w:val="24"/>
              </w:rPr>
              <w:t xml:space="preserve">. </w:t>
            </w:r>
            <w:r w:rsidR="000D4122" w:rsidRPr="007B6AA7">
              <w:rPr>
                <w:rFonts w:ascii="Times New Roman" w:hAnsi="Times New Roman"/>
                <w:b/>
              </w:rPr>
              <w:t xml:space="preserve"> </w:t>
            </w:r>
            <w:r w:rsidRPr="007B6AA7">
              <w:rPr>
                <w:rFonts w:ascii="Times New Roman" w:hAnsi="Times New Roman"/>
                <w:b/>
              </w:rPr>
              <w:t>К</w:t>
            </w:r>
            <w:r w:rsidRPr="007B6AA7">
              <w:rPr>
                <w:rFonts w:ascii="Times New Roman" w:eastAsia="Times New Roman" w:hAnsi="Times New Roman"/>
                <w:b/>
                <w:sz w:val="24"/>
                <w:szCs w:val="24"/>
              </w:rPr>
              <w:t>онтролдук иликтөөлөрдүн негизинде зыянкечтерге, илдеттерге жана отоо өсүмдүктөрүнө каршы химиялык дарылоо жүргүзүү</w:t>
            </w:r>
          </w:p>
        </w:tc>
      </w:tr>
      <w:tr w:rsidR="000D4122" w:rsidRPr="007B6AA7" w:rsidTr="00B82276">
        <w:trPr>
          <w:trHeight w:val="20"/>
        </w:trPr>
        <w:tc>
          <w:tcPr>
            <w:tcW w:w="2802" w:type="dxa"/>
            <w:shd w:val="clear" w:color="auto" w:fill="auto"/>
          </w:tcPr>
          <w:p w:rsidR="00473BF2" w:rsidRPr="007B6AA7" w:rsidRDefault="000D4122"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b/>
                <w:bCs/>
                <w:sz w:val="24"/>
                <w:szCs w:val="24"/>
              </w:rPr>
              <w:t>4.1</w:t>
            </w:r>
            <w:r w:rsidR="00473BF2" w:rsidRPr="007B6AA7">
              <w:rPr>
                <w:rFonts w:ascii="Times New Roman" w:eastAsia="Times New Roman" w:hAnsi="Times New Roman"/>
                <w:b/>
                <w:bCs/>
                <w:sz w:val="24"/>
                <w:szCs w:val="24"/>
              </w:rPr>
              <w:t>-а</w:t>
            </w:r>
            <w:r w:rsidR="00C5780F" w:rsidRPr="007B6AA7">
              <w:rPr>
                <w:rFonts w:ascii="Times New Roman" w:eastAsia="Times New Roman" w:hAnsi="Times New Roman"/>
                <w:b/>
                <w:bCs/>
                <w:sz w:val="24"/>
                <w:szCs w:val="24"/>
              </w:rPr>
              <w:t>ракет</w:t>
            </w:r>
            <w:r w:rsidR="00473BF2" w:rsidRPr="007B6AA7">
              <w:rPr>
                <w:rFonts w:ascii="Times New Roman" w:eastAsia="Times New Roman" w:hAnsi="Times New Roman"/>
                <w:sz w:val="24"/>
                <w:szCs w:val="24"/>
              </w:rPr>
              <w:t xml:space="preserve"> </w:t>
            </w:r>
          </w:p>
          <w:p w:rsidR="00C5780F" w:rsidRPr="007B6AA7" w:rsidRDefault="00C5780F"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 xml:space="preserve">дарылоо участогуна чыгуу жана зыянкечтерге, илдеттерге жана отоо чептерге каршы химиялык тазалоо </w:t>
            </w:r>
          </w:p>
          <w:p w:rsidR="000D4122" w:rsidRPr="007B6AA7" w:rsidRDefault="000D4122" w:rsidP="007B6AA7">
            <w:pPr>
              <w:spacing w:after="0" w:line="240" w:lineRule="auto"/>
              <w:contextualSpacing/>
              <w:jc w:val="both"/>
              <w:rPr>
                <w:rFonts w:ascii="Times New Roman" w:eastAsia="Times New Roman" w:hAnsi="Times New Roman"/>
                <w:sz w:val="24"/>
                <w:szCs w:val="24"/>
              </w:rPr>
            </w:pPr>
          </w:p>
        </w:tc>
        <w:tc>
          <w:tcPr>
            <w:tcW w:w="2835" w:type="dxa"/>
            <w:shd w:val="clear" w:color="auto" w:fill="auto"/>
          </w:tcPr>
          <w:p w:rsidR="000D4122" w:rsidRPr="007B6AA7" w:rsidRDefault="005755F8"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Фитосанитардык коопсуздук бөлүмүнүн адистери</w:t>
            </w:r>
          </w:p>
        </w:tc>
        <w:tc>
          <w:tcPr>
            <w:tcW w:w="1984" w:type="dxa"/>
            <w:shd w:val="clear" w:color="auto" w:fill="auto"/>
          </w:tcPr>
          <w:p w:rsidR="005755F8" w:rsidRPr="007B6AA7" w:rsidRDefault="005755F8"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 xml:space="preserve">Аткарылган иштердин көлөмүнө жараша 7 жумушчу күн </w:t>
            </w:r>
          </w:p>
          <w:p w:rsidR="005755F8" w:rsidRPr="007B6AA7" w:rsidRDefault="005755F8" w:rsidP="007B6AA7">
            <w:pPr>
              <w:spacing w:after="0" w:line="240" w:lineRule="auto"/>
              <w:contextualSpacing/>
              <w:jc w:val="both"/>
              <w:rPr>
                <w:rFonts w:ascii="Times New Roman" w:eastAsia="Times New Roman" w:hAnsi="Times New Roman"/>
                <w:sz w:val="24"/>
                <w:szCs w:val="24"/>
              </w:rPr>
            </w:pPr>
          </w:p>
          <w:p w:rsidR="000D4122" w:rsidRPr="007B6AA7" w:rsidRDefault="000D4122" w:rsidP="007B6AA7">
            <w:pPr>
              <w:spacing w:after="0" w:line="240" w:lineRule="auto"/>
              <w:contextualSpacing/>
              <w:jc w:val="both"/>
              <w:rPr>
                <w:rFonts w:ascii="Times New Roman" w:eastAsia="Times New Roman" w:hAnsi="Times New Roman"/>
                <w:sz w:val="24"/>
                <w:szCs w:val="24"/>
              </w:rPr>
            </w:pPr>
          </w:p>
        </w:tc>
        <w:tc>
          <w:tcPr>
            <w:tcW w:w="4111" w:type="dxa"/>
            <w:tcBorders>
              <w:bottom w:val="single" w:sz="4" w:space="0" w:color="auto"/>
            </w:tcBorders>
            <w:shd w:val="clear" w:color="auto" w:fill="auto"/>
          </w:tcPr>
          <w:p w:rsidR="005755F8" w:rsidRPr="007B6AA7" w:rsidRDefault="005755F8"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 xml:space="preserve">Зыянкечтерге, илдеттерге жана отоо чөптөргө каршы химиялык дарылоо жүргүзүү </w:t>
            </w:r>
          </w:p>
          <w:p w:rsidR="005755F8" w:rsidRPr="007B6AA7" w:rsidRDefault="005755F8" w:rsidP="007B6AA7">
            <w:pPr>
              <w:spacing w:after="0" w:line="240" w:lineRule="auto"/>
              <w:contextualSpacing/>
              <w:jc w:val="both"/>
              <w:rPr>
                <w:rFonts w:ascii="Times New Roman" w:eastAsia="Times New Roman" w:hAnsi="Times New Roman"/>
                <w:sz w:val="24"/>
                <w:szCs w:val="24"/>
              </w:rPr>
            </w:pPr>
          </w:p>
          <w:p w:rsidR="000D4122" w:rsidRPr="007B6AA7" w:rsidRDefault="000D4122" w:rsidP="007B6AA7">
            <w:pPr>
              <w:spacing w:after="0" w:line="240" w:lineRule="auto"/>
              <w:contextualSpacing/>
              <w:jc w:val="both"/>
              <w:rPr>
                <w:rFonts w:ascii="Times New Roman" w:eastAsia="Times New Roman" w:hAnsi="Times New Roman"/>
                <w:sz w:val="24"/>
                <w:szCs w:val="24"/>
              </w:rPr>
            </w:pPr>
          </w:p>
        </w:tc>
        <w:tc>
          <w:tcPr>
            <w:tcW w:w="3371" w:type="dxa"/>
            <w:tcBorders>
              <w:bottom w:val="single" w:sz="4" w:space="0" w:color="auto"/>
            </w:tcBorders>
            <w:shd w:val="clear" w:color="auto" w:fill="auto"/>
          </w:tcPr>
          <w:p w:rsidR="000D4122" w:rsidRPr="007B6AA7" w:rsidRDefault="008B5B40" w:rsidP="007B6AA7">
            <w:pPr>
              <w:spacing w:after="0" w:line="240" w:lineRule="auto"/>
              <w:contextualSpacing/>
              <w:jc w:val="both"/>
              <w:rPr>
                <w:rFonts w:ascii="Times New Roman" w:eastAsia="Times New Roman" w:hAnsi="Times New Roman"/>
                <w:bCs/>
                <w:sz w:val="24"/>
                <w:szCs w:val="24"/>
                <w:lang w:eastAsia="ru-RU"/>
              </w:rPr>
            </w:pPr>
            <w:r w:rsidRPr="007B6AA7">
              <w:rPr>
                <w:rFonts w:ascii="Times New Roman" w:eastAsia="Times New Roman" w:hAnsi="Times New Roman"/>
                <w:bCs/>
                <w:sz w:val="24"/>
                <w:szCs w:val="24"/>
                <w:lang w:eastAsia="ru-RU"/>
              </w:rPr>
              <w:t>КР Министрлер Кабинетинин 2021-жылдын 6-августундагы № 116 токтому менен бекитилген Кыргыз Республикасынын Айыл, суу чарба жана аймактарды өнүктүрүү министрлигине караштуу Өсүмдүктөрдү химиялаштыруу, коргоо жана карантин департаменти жөнүндө жобо</w:t>
            </w:r>
          </w:p>
        </w:tc>
      </w:tr>
      <w:tr w:rsidR="000D4122" w:rsidRPr="007B6AA7" w:rsidTr="00B82276">
        <w:trPr>
          <w:trHeight w:val="20"/>
        </w:trPr>
        <w:tc>
          <w:tcPr>
            <w:tcW w:w="15103" w:type="dxa"/>
            <w:gridSpan w:val="5"/>
          </w:tcPr>
          <w:p w:rsidR="000D4122" w:rsidRPr="007B6AA7" w:rsidRDefault="00473BF2" w:rsidP="007B6AA7">
            <w:pPr>
              <w:spacing w:after="0" w:line="240" w:lineRule="auto"/>
              <w:contextualSpacing/>
              <w:jc w:val="both"/>
              <w:rPr>
                <w:rFonts w:ascii="Times New Roman" w:eastAsia="Times New Roman" w:hAnsi="Times New Roman"/>
                <w:sz w:val="24"/>
                <w:szCs w:val="24"/>
              </w:rPr>
            </w:pPr>
            <w:r w:rsidRPr="007B6AA7">
              <w:rPr>
                <w:rFonts w:ascii="Times New Roman" w:hAnsi="Times New Roman"/>
                <w:sz w:val="24"/>
                <w:szCs w:val="24"/>
              </w:rPr>
              <w:t>4-жол-жобонун натыйжасы</w:t>
            </w:r>
            <w:r w:rsidR="000D4122" w:rsidRPr="007B6AA7">
              <w:rPr>
                <w:rFonts w:ascii="Times New Roman" w:hAnsi="Times New Roman"/>
                <w:sz w:val="24"/>
                <w:szCs w:val="24"/>
              </w:rPr>
              <w:t xml:space="preserve">: </w:t>
            </w:r>
            <w:r w:rsidR="005755F8" w:rsidRPr="007B6AA7">
              <w:rPr>
                <w:rFonts w:ascii="Times New Roman" w:eastAsia="Times New Roman" w:hAnsi="Times New Roman"/>
                <w:sz w:val="24"/>
                <w:szCs w:val="24"/>
              </w:rPr>
              <w:t xml:space="preserve">Химиялык дарылоо жүргүзүү </w:t>
            </w:r>
          </w:p>
        </w:tc>
      </w:tr>
      <w:tr w:rsidR="000D4122" w:rsidRPr="007B6AA7" w:rsidTr="00B82276">
        <w:trPr>
          <w:trHeight w:val="20"/>
        </w:trPr>
        <w:tc>
          <w:tcPr>
            <w:tcW w:w="15103" w:type="dxa"/>
            <w:gridSpan w:val="5"/>
          </w:tcPr>
          <w:p w:rsidR="000D4122" w:rsidRPr="007B6AA7" w:rsidRDefault="00473BF2" w:rsidP="007B6AA7">
            <w:pPr>
              <w:spacing w:after="0" w:line="240" w:lineRule="auto"/>
              <w:contextualSpacing/>
              <w:jc w:val="both"/>
              <w:rPr>
                <w:rFonts w:ascii="Times New Roman" w:eastAsia="Times New Roman" w:hAnsi="Times New Roman"/>
                <w:sz w:val="24"/>
                <w:szCs w:val="24"/>
              </w:rPr>
            </w:pPr>
            <w:r w:rsidRPr="007B6AA7">
              <w:rPr>
                <w:rFonts w:ascii="Times New Roman" w:hAnsi="Times New Roman"/>
                <w:sz w:val="24"/>
                <w:szCs w:val="24"/>
              </w:rPr>
              <w:t>4-жол-жобонун</w:t>
            </w:r>
            <w:r w:rsidR="005755F8" w:rsidRPr="007B6AA7">
              <w:rPr>
                <w:rFonts w:ascii="Times New Roman" w:hAnsi="Times New Roman"/>
                <w:sz w:val="24"/>
                <w:szCs w:val="24"/>
              </w:rPr>
              <w:t xml:space="preserve"> узактыгы: 7 жумушчу күн</w:t>
            </w:r>
          </w:p>
        </w:tc>
      </w:tr>
      <w:tr w:rsidR="000D4122" w:rsidRPr="007B6AA7" w:rsidTr="00B82276">
        <w:trPr>
          <w:trHeight w:val="20"/>
        </w:trPr>
        <w:tc>
          <w:tcPr>
            <w:tcW w:w="15103" w:type="dxa"/>
            <w:gridSpan w:val="5"/>
          </w:tcPr>
          <w:p w:rsidR="000D4122" w:rsidRPr="007B6AA7" w:rsidRDefault="00473BF2" w:rsidP="007B6AA7">
            <w:pPr>
              <w:spacing w:after="0" w:line="240" w:lineRule="auto"/>
              <w:contextualSpacing/>
              <w:jc w:val="both"/>
              <w:rPr>
                <w:rFonts w:ascii="Times New Roman" w:eastAsia="Times New Roman" w:hAnsi="Times New Roman"/>
                <w:sz w:val="24"/>
                <w:szCs w:val="24"/>
              </w:rPr>
            </w:pPr>
            <w:r w:rsidRPr="007B6AA7">
              <w:rPr>
                <w:rFonts w:ascii="Times New Roman" w:hAnsi="Times New Roman"/>
                <w:sz w:val="24"/>
                <w:szCs w:val="24"/>
              </w:rPr>
              <w:t>4-жол-жобонун тиби</w:t>
            </w:r>
            <w:r w:rsidR="005755F8" w:rsidRPr="007B6AA7">
              <w:rPr>
                <w:rFonts w:ascii="Times New Roman" w:hAnsi="Times New Roman"/>
                <w:sz w:val="24"/>
                <w:szCs w:val="24"/>
              </w:rPr>
              <w:t>: административдик</w:t>
            </w:r>
          </w:p>
        </w:tc>
      </w:tr>
      <w:tr w:rsidR="00473BF2" w:rsidRPr="007B6AA7" w:rsidTr="00B82276">
        <w:trPr>
          <w:trHeight w:val="20"/>
        </w:trPr>
        <w:tc>
          <w:tcPr>
            <w:tcW w:w="15103" w:type="dxa"/>
            <w:gridSpan w:val="5"/>
            <w:shd w:val="clear" w:color="auto" w:fill="D9E2F3"/>
          </w:tcPr>
          <w:p w:rsidR="000D4122" w:rsidRPr="007B6AA7" w:rsidRDefault="005755F8" w:rsidP="004C172A">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b/>
                <w:bCs/>
                <w:sz w:val="24"/>
                <w:szCs w:val="24"/>
              </w:rPr>
              <w:t>5-</w:t>
            </w:r>
            <w:r w:rsidR="00473BF2" w:rsidRPr="007B6AA7">
              <w:rPr>
                <w:rFonts w:ascii="Times New Roman" w:eastAsia="Times New Roman" w:hAnsi="Times New Roman"/>
                <w:b/>
                <w:bCs/>
                <w:sz w:val="24"/>
                <w:szCs w:val="24"/>
              </w:rPr>
              <w:t>жол-жобо</w:t>
            </w:r>
            <w:r w:rsidR="000D4122" w:rsidRPr="007B6AA7">
              <w:rPr>
                <w:rFonts w:ascii="Times New Roman" w:eastAsia="Times New Roman" w:hAnsi="Times New Roman"/>
                <w:b/>
                <w:bCs/>
                <w:sz w:val="24"/>
                <w:szCs w:val="24"/>
              </w:rPr>
              <w:t xml:space="preserve">. </w:t>
            </w:r>
            <w:r w:rsidRPr="007B6AA7">
              <w:rPr>
                <w:rFonts w:ascii="Times New Roman" w:eastAsia="Times New Roman" w:hAnsi="Times New Roman"/>
                <w:b/>
                <w:sz w:val="24"/>
                <w:szCs w:val="24"/>
              </w:rPr>
              <w:t>Аткарылган иштердин натыйжалуулугун, сапатын текшерүү</w:t>
            </w:r>
          </w:p>
        </w:tc>
      </w:tr>
      <w:tr w:rsidR="009958BB" w:rsidRPr="007B6AA7" w:rsidTr="00B82276">
        <w:trPr>
          <w:trHeight w:val="557"/>
        </w:trPr>
        <w:tc>
          <w:tcPr>
            <w:tcW w:w="2802" w:type="dxa"/>
            <w:shd w:val="clear" w:color="auto" w:fill="auto"/>
          </w:tcPr>
          <w:p w:rsidR="009958BB" w:rsidRPr="007B6AA7" w:rsidRDefault="009958BB" w:rsidP="007B6AA7">
            <w:pPr>
              <w:spacing w:after="0" w:line="240" w:lineRule="auto"/>
              <w:contextualSpacing/>
              <w:jc w:val="both"/>
              <w:rPr>
                <w:rFonts w:ascii="Times New Roman" w:eastAsia="Times New Roman" w:hAnsi="Times New Roman"/>
                <w:b/>
                <w:bCs/>
                <w:sz w:val="24"/>
                <w:szCs w:val="24"/>
              </w:rPr>
            </w:pPr>
            <w:r w:rsidRPr="007B6AA7">
              <w:rPr>
                <w:rFonts w:ascii="Times New Roman" w:eastAsia="Times New Roman" w:hAnsi="Times New Roman"/>
                <w:b/>
                <w:bCs/>
                <w:sz w:val="24"/>
                <w:szCs w:val="24"/>
              </w:rPr>
              <w:t>5.1</w:t>
            </w:r>
            <w:r w:rsidR="00473BF2" w:rsidRPr="007B6AA7">
              <w:rPr>
                <w:rFonts w:ascii="Times New Roman" w:eastAsia="Times New Roman" w:hAnsi="Times New Roman"/>
                <w:b/>
                <w:bCs/>
                <w:sz w:val="24"/>
                <w:szCs w:val="24"/>
              </w:rPr>
              <w:t>-а</w:t>
            </w:r>
            <w:r w:rsidR="005755F8" w:rsidRPr="007B6AA7">
              <w:rPr>
                <w:rFonts w:ascii="Times New Roman" w:eastAsia="Times New Roman" w:hAnsi="Times New Roman"/>
                <w:b/>
                <w:bCs/>
                <w:sz w:val="24"/>
                <w:szCs w:val="24"/>
              </w:rPr>
              <w:t>ракет</w:t>
            </w:r>
            <w:r w:rsidRPr="007B6AA7">
              <w:rPr>
                <w:rFonts w:ascii="Times New Roman" w:eastAsia="Times New Roman" w:hAnsi="Times New Roman"/>
                <w:b/>
                <w:bCs/>
                <w:sz w:val="24"/>
                <w:szCs w:val="24"/>
              </w:rPr>
              <w:t xml:space="preserve"> </w:t>
            </w:r>
          </w:p>
          <w:p w:rsidR="009958BB" w:rsidRPr="007B6AA7" w:rsidRDefault="005755F8"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 xml:space="preserve">Дарылоочу жерге баруу, кайталап иликтөөлөрдү жүргүзүү жана химиялык тазалоонун сапатын баалоо </w:t>
            </w:r>
          </w:p>
        </w:tc>
        <w:tc>
          <w:tcPr>
            <w:tcW w:w="2835" w:type="dxa"/>
            <w:shd w:val="clear" w:color="auto" w:fill="auto"/>
          </w:tcPr>
          <w:p w:rsidR="009958BB" w:rsidRPr="007B6AA7" w:rsidRDefault="002A7518"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 xml:space="preserve">Департаменттин фитосанитардык коопсуздук бөлүмүнүн жана Регионалдык өсүмдүктөрдү коргоо бөлүмдөрүнүн адистери </w:t>
            </w:r>
          </w:p>
        </w:tc>
        <w:tc>
          <w:tcPr>
            <w:tcW w:w="1984" w:type="dxa"/>
            <w:shd w:val="clear" w:color="auto" w:fill="auto"/>
          </w:tcPr>
          <w:p w:rsidR="009958BB" w:rsidRPr="007B6AA7" w:rsidRDefault="009958BB"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 xml:space="preserve">1 </w:t>
            </w:r>
            <w:r w:rsidR="00EC5627" w:rsidRPr="007B6AA7">
              <w:rPr>
                <w:rFonts w:ascii="Times New Roman" w:eastAsia="Times New Roman" w:hAnsi="Times New Roman"/>
                <w:sz w:val="24"/>
                <w:szCs w:val="24"/>
              </w:rPr>
              <w:t>жумушчу күн</w:t>
            </w:r>
            <w:r w:rsidRPr="007B6AA7">
              <w:rPr>
                <w:rFonts w:ascii="Times New Roman" w:eastAsia="Times New Roman" w:hAnsi="Times New Roman"/>
                <w:sz w:val="24"/>
                <w:szCs w:val="24"/>
              </w:rPr>
              <w:t xml:space="preserve"> (</w:t>
            </w:r>
            <w:r w:rsidR="00EC5627" w:rsidRPr="007B6AA7">
              <w:rPr>
                <w:rFonts w:ascii="Times New Roman" w:eastAsia="Times New Roman" w:hAnsi="Times New Roman"/>
                <w:sz w:val="24"/>
                <w:szCs w:val="24"/>
              </w:rPr>
              <w:t>дарылоодон 3 күн өткөндөн кийин)</w:t>
            </w:r>
          </w:p>
        </w:tc>
        <w:tc>
          <w:tcPr>
            <w:tcW w:w="4111" w:type="dxa"/>
            <w:tcBorders>
              <w:top w:val="single" w:sz="4" w:space="0" w:color="auto"/>
              <w:bottom w:val="single" w:sz="4" w:space="0" w:color="auto"/>
            </w:tcBorders>
            <w:shd w:val="clear" w:color="auto" w:fill="auto"/>
          </w:tcPr>
          <w:p w:rsidR="009958BB" w:rsidRPr="007B6AA7" w:rsidRDefault="00EC5627"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Натыйжасыз химиялык тазалоодо, буйрутмачы менен макулдашуу үчүн аткарылган иштердин актысын түзүү 4-процедурага ылайык  кайталап химиялык тазалоо жүргүзүлөт жүргүзүлөт.</w:t>
            </w:r>
          </w:p>
        </w:tc>
        <w:tc>
          <w:tcPr>
            <w:tcW w:w="3371" w:type="dxa"/>
            <w:vMerge w:val="restart"/>
            <w:tcBorders>
              <w:top w:val="single" w:sz="4" w:space="0" w:color="auto"/>
            </w:tcBorders>
            <w:shd w:val="clear" w:color="auto" w:fill="auto"/>
          </w:tcPr>
          <w:p w:rsidR="008B5B40" w:rsidRPr="007B6AA7" w:rsidRDefault="008B5B40" w:rsidP="007B6AA7">
            <w:pPr>
              <w:spacing w:after="0" w:line="240" w:lineRule="auto"/>
              <w:contextualSpacing/>
              <w:jc w:val="both"/>
              <w:rPr>
                <w:rFonts w:ascii="Times New Roman" w:eastAsia="Times New Roman" w:hAnsi="Times New Roman"/>
                <w:bCs/>
                <w:sz w:val="24"/>
                <w:szCs w:val="24"/>
                <w:lang w:eastAsia="ru-RU"/>
              </w:rPr>
            </w:pPr>
            <w:r w:rsidRPr="007B6AA7">
              <w:rPr>
                <w:rFonts w:ascii="Times New Roman" w:eastAsia="Times New Roman" w:hAnsi="Times New Roman"/>
                <w:bCs/>
                <w:sz w:val="24"/>
                <w:szCs w:val="24"/>
                <w:lang w:eastAsia="ru-RU"/>
              </w:rPr>
              <w:t>КР Министрлер Кабинетинин 2021-жылдын 6-августундагы № 116 токтому менен бекитилген Кыргыз Республикасынын Айыл, суу чарба жана аймактарды өнүктүрүү министрлигине караштуу Өсүмдүктөрдү химиялаштыруу, коргоо жана карантин департаменти жөнүндө жобо</w:t>
            </w:r>
          </w:p>
          <w:p w:rsidR="009958BB" w:rsidRPr="007B6AA7" w:rsidRDefault="009958BB" w:rsidP="007B6AA7">
            <w:pPr>
              <w:spacing w:after="0" w:line="240" w:lineRule="auto"/>
              <w:contextualSpacing/>
              <w:jc w:val="both"/>
              <w:rPr>
                <w:rFonts w:ascii="Times New Roman" w:eastAsia="Times New Roman" w:hAnsi="Times New Roman"/>
                <w:sz w:val="24"/>
                <w:szCs w:val="24"/>
              </w:rPr>
            </w:pPr>
          </w:p>
        </w:tc>
      </w:tr>
      <w:tr w:rsidR="009958BB" w:rsidRPr="007B6AA7" w:rsidTr="00B82276">
        <w:trPr>
          <w:trHeight w:val="557"/>
        </w:trPr>
        <w:tc>
          <w:tcPr>
            <w:tcW w:w="2802" w:type="dxa"/>
            <w:shd w:val="clear" w:color="auto" w:fill="auto"/>
          </w:tcPr>
          <w:p w:rsidR="009958BB" w:rsidRPr="007B6AA7" w:rsidRDefault="009958BB" w:rsidP="007B6AA7">
            <w:pPr>
              <w:spacing w:after="0" w:line="240" w:lineRule="auto"/>
              <w:contextualSpacing/>
              <w:jc w:val="both"/>
              <w:rPr>
                <w:rFonts w:ascii="Times New Roman" w:eastAsia="Times New Roman" w:hAnsi="Times New Roman"/>
                <w:b/>
                <w:bCs/>
                <w:sz w:val="24"/>
                <w:szCs w:val="24"/>
              </w:rPr>
            </w:pPr>
            <w:r w:rsidRPr="007B6AA7">
              <w:rPr>
                <w:rFonts w:ascii="Times New Roman" w:eastAsia="Times New Roman" w:hAnsi="Times New Roman"/>
                <w:b/>
                <w:bCs/>
                <w:sz w:val="24"/>
                <w:szCs w:val="24"/>
              </w:rPr>
              <w:t>5.2</w:t>
            </w:r>
            <w:r w:rsidR="00473BF2" w:rsidRPr="007B6AA7">
              <w:rPr>
                <w:rFonts w:ascii="Times New Roman" w:eastAsia="Times New Roman" w:hAnsi="Times New Roman"/>
                <w:b/>
                <w:bCs/>
                <w:sz w:val="24"/>
                <w:szCs w:val="24"/>
              </w:rPr>
              <w:t>-а</w:t>
            </w:r>
            <w:r w:rsidR="00EC5627" w:rsidRPr="007B6AA7">
              <w:rPr>
                <w:rFonts w:ascii="Times New Roman" w:eastAsia="Times New Roman" w:hAnsi="Times New Roman"/>
                <w:b/>
                <w:bCs/>
                <w:sz w:val="24"/>
                <w:szCs w:val="24"/>
              </w:rPr>
              <w:t>ракет</w:t>
            </w:r>
          </w:p>
          <w:p w:rsidR="009958BB" w:rsidRPr="007B6AA7" w:rsidRDefault="00EC5627"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Аткарылган иштердин актысын буйрутмачыга өткөрүп берүү</w:t>
            </w:r>
          </w:p>
        </w:tc>
        <w:tc>
          <w:tcPr>
            <w:tcW w:w="2835" w:type="dxa"/>
            <w:shd w:val="clear" w:color="auto" w:fill="auto"/>
          </w:tcPr>
          <w:p w:rsidR="009958BB" w:rsidRPr="007B6AA7" w:rsidRDefault="00EC5627"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Департаменттин фитосанитардык коопсуздук бөлүмүнүн жана Регионалдык өсүмдүктөрдү</w:t>
            </w:r>
            <w:r w:rsidR="00461ADF" w:rsidRPr="007B6AA7">
              <w:rPr>
                <w:rFonts w:ascii="Times New Roman" w:eastAsia="Times New Roman" w:hAnsi="Times New Roman"/>
                <w:sz w:val="24"/>
                <w:szCs w:val="24"/>
              </w:rPr>
              <w:t xml:space="preserve"> к</w:t>
            </w:r>
            <w:r w:rsidRPr="007B6AA7">
              <w:rPr>
                <w:rFonts w:ascii="Times New Roman" w:eastAsia="Times New Roman" w:hAnsi="Times New Roman"/>
                <w:sz w:val="24"/>
                <w:szCs w:val="24"/>
              </w:rPr>
              <w:t xml:space="preserve">оргоо бөлүмдөрүнүн адистери </w:t>
            </w:r>
          </w:p>
        </w:tc>
        <w:tc>
          <w:tcPr>
            <w:tcW w:w="1984" w:type="dxa"/>
            <w:shd w:val="clear" w:color="auto" w:fill="auto"/>
          </w:tcPr>
          <w:p w:rsidR="009958BB" w:rsidRPr="007B6AA7" w:rsidRDefault="009958BB"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 xml:space="preserve">1 </w:t>
            </w:r>
            <w:r w:rsidR="00461ADF" w:rsidRPr="007B6AA7">
              <w:rPr>
                <w:rFonts w:ascii="Times New Roman" w:eastAsia="Times New Roman" w:hAnsi="Times New Roman"/>
                <w:sz w:val="24"/>
                <w:szCs w:val="24"/>
              </w:rPr>
              <w:t>жумушчу күн</w:t>
            </w:r>
          </w:p>
        </w:tc>
        <w:tc>
          <w:tcPr>
            <w:tcW w:w="4111" w:type="dxa"/>
            <w:tcBorders>
              <w:top w:val="single" w:sz="4" w:space="0" w:color="auto"/>
              <w:bottom w:val="single" w:sz="4" w:space="0" w:color="auto"/>
            </w:tcBorders>
            <w:shd w:val="clear" w:color="auto" w:fill="auto"/>
          </w:tcPr>
          <w:p w:rsidR="009958BB" w:rsidRPr="007B6AA7" w:rsidRDefault="00461ADF" w:rsidP="007B6AA7">
            <w:pPr>
              <w:spacing w:after="0" w:line="240" w:lineRule="auto"/>
              <w:contextualSpacing/>
              <w:jc w:val="both"/>
              <w:rPr>
                <w:rFonts w:ascii="Times New Roman" w:eastAsia="Times New Roman" w:hAnsi="Times New Roman"/>
                <w:sz w:val="24"/>
                <w:szCs w:val="24"/>
              </w:rPr>
            </w:pPr>
            <w:r w:rsidRPr="007B6AA7">
              <w:rPr>
                <w:rFonts w:ascii="Times New Roman" w:eastAsia="Times New Roman" w:hAnsi="Times New Roman"/>
                <w:sz w:val="24"/>
                <w:szCs w:val="24"/>
              </w:rPr>
              <w:t>Буйрутмачы менен макулдашылган  Аткарылган иштердин актысы буйрутмачыга өткөрүп берилет же  ЭКМП аркылуу өздүк кабинетке жөнөтүлөт.</w:t>
            </w:r>
          </w:p>
        </w:tc>
        <w:tc>
          <w:tcPr>
            <w:tcW w:w="3371" w:type="dxa"/>
            <w:vMerge/>
            <w:tcBorders>
              <w:bottom w:val="single" w:sz="4" w:space="0" w:color="auto"/>
            </w:tcBorders>
            <w:shd w:val="clear" w:color="auto" w:fill="auto"/>
          </w:tcPr>
          <w:p w:rsidR="009958BB" w:rsidRPr="007B6AA7" w:rsidRDefault="009958BB" w:rsidP="007B6AA7">
            <w:pPr>
              <w:spacing w:after="0" w:line="240" w:lineRule="auto"/>
              <w:contextualSpacing/>
              <w:jc w:val="both"/>
              <w:rPr>
                <w:rFonts w:ascii="Times New Roman" w:eastAsia="Times New Roman" w:hAnsi="Times New Roman"/>
                <w:sz w:val="24"/>
                <w:szCs w:val="24"/>
              </w:rPr>
            </w:pPr>
          </w:p>
        </w:tc>
      </w:tr>
      <w:tr w:rsidR="000D4122" w:rsidRPr="007B6AA7" w:rsidTr="00B82276">
        <w:trPr>
          <w:trHeight w:val="64"/>
        </w:trPr>
        <w:tc>
          <w:tcPr>
            <w:tcW w:w="15103" w:type="dxa"/>
            <w:gridSpan w:val="5"/>
            <w:shd w:val="clear" w:color="auto" w:fill="auto"/>
          </w:tcPr>
          <w:p w:rsidR="000D4122" w:rsidRPr="007B6AA7" w:rsidRDefault="00473BF2" w:rsidP="007B6AA7">
            <w:pPr>
              <w:spacing w:after="0" w:line="240" w:lineRule="auto"/>
              <w:contextualSpacing/>
              <w:jc w:val="both"/>
              <w:rPr>
                <w:rFonts w:ascii="Times New Roman" w:eastAsia="Times New Roman" w:hAnsi="Times New Roman"/>
                <w:b/>
                <w:bCs/>
                <w:sz w:val="24"/>
                <w:szCs w:val="24"/>
              </w:rPr>
            </w:pPr>
            <w:r w:rsidRPr="007B6AA7">
              <w:rPr>
                <w:rFonts w:ascii="Times New Roman" w:hAnsi="Times New Roman"/>
                <w:sz w:val="24"/>
                <w:szCs w:val="24"/>
              </w:rPr>
              <w:t>5-жол-жобонун натыйжасы</w:t>
            </w:r>
            <w:r w:rsidR="000D4122" w:rsidRPr="007B6AA7">
              <w:rPr>
                <w:rFonts w:ascii="Times New Roman" w:hAnsi="Times New Roman"/>
                <w:sz w:val="24"/>
                <w:szCs w:val="24"/>
              </w:rPr>
              <w:t xml:space="preserve">: </w:t>
            </w:r>
            <w:r w:rsidR="000D4122" w:rsidRPr="007B6AA7">
              <w:t xml:space="preserve"> </w:t>
            </w:r>
            <w:r w:rsidR="00EC5627" w:rsidRPr="007B6AA7">
              <w:rPr>
                <w:rFonts w:ascii="Times New Roman" w:hAnsi="Times New Roman"/>
                <w:sz w:val="24"/>
                <w:szCs w:val="24"/>
              </w:rPr>
              <w:t>кызмат көрсөтүү</w:t>
            </w:r>
          </w:p>
        </w:tc>
      </w:tr>
      <w:tr w:rsidR="000D4122" w:rsidRPr="007B6AA7" w:rsidTr="00B82276">
        <w:trPr>
          <w:trHeight w:val="64"/>
        </w:trPr>
        <w:tc>
          <w:tcPr>
            <w:tcW w:w="15103" w:type="dxa"/>
            <w:gridSpan w:val="5"/>
            <w:shd w:val="clear" w:color="auto" w:fill="auto"/>
          </w:tcPr>
          <w:p w:rsidR="000D4122" w:rsidRPr="007B6AA7" w:rsidRDefault="00473BF2" w:rsidP="007B6AA7">
            <w:pPr>
              <w:spacing w:after="0" w:line="240" w:lineRule="auto"/>
              <w:contextualSpacing/>
              <w:jc w:val="both"/>
              <w:rPr>
                <w:rFonts w:ascii="Times New Roman" w:eastAsia="Times New Roman" w:hAnsi="Times New Roman"/>
                <w:b/>
                <w:bCs/>
                <w:sz w:val="24"/>
                <w:szCs w:val="24"/>
              </w:rPr>
            </w:pPr>
            <w:r w:rsidRPr="007B6AA7">
              <w:rPr>
                <w:rFonts w:ascii="Times New Roman" w:hAnsi="Times New Roman"/>
                <w:sz w:val="24"/>
                <w:szCs w:val="24"/>
              </w:rPr>
              <w:t>5-жол-жобонун узактыгы</w:t>
            </w:r>
            <w:r w:rsidR="000D4122" w:rsidRPr="007B6AA7">
              <w:rPr>
                <w:rFonts w:ascii="Times New Roman" w:hAnsi="Times New Roman"/>
                <w:sz w:val="24"/>
                <w:szCs w:val="24"/>
              </w:rPr>
              <w:t xml:space="preserve">: </w:t>
            </w:r>
            <w:r w:rsidR="009958BB" w:rsidRPr="007B6AA7">
              <w:rPr>
                <w:rFonts w:ascii="Times New Roman" w:hAnsi="Times New Roman"/>
                <w:sz w:val="24"/>
                <w:szCs w:val="24"/>
              </w:rPr>
              <w:t xml:space="preserve">2 </w:t>
            </w:r>
            <w:r w:rsidR="00EC5627" w:rsidRPr="007B6AA7">
              <w:rPr>
                <w:rFonts w:ascii="Times New Roman" w:hAnsi="Times New Roman"/>
                <w:sz w:val="24"/>
                <w:szCs w:val="24"/>
              </w:rPr>
              <w:t>жумушчу күн</w:t>
            </w:r>
          </w:p>
        </w:tc>
      </w:tr>
      <w:tr w:rsidR="000D4122" w:rsidRPr="007B6AA7" w:rsidTr="00473BF2">
        <w:trPr>
          <w:trHeight w:val="70"/>
        </w:trPr>
        <w:tc>
          <w:tcPr>
            <w:tcW w:w="15103" w:type="dxa"/>
            <w:gridSpan w:val="5"/>
            <w:shd w:val="clear" w:color="auto" w:fill="auto"/>
          </w:tcPr>
          <w:p w:rsidR="000D4122" w:rsidRPr="007B6AA7" w:rsidRDefault="00473BF2" w:rsidP="007B6AA7">
            <w:pPr>
              <w:spacing w:after="0" w:line="240" w:lineRule="auto"/>
              <w:contextualSpacing/>
              <w:jc w:val="both"/>
              <w:rPr>
                <w:rFonts w:ascii="Times New Roman" w:eastAsia="Times New Roman" w:hAnsi="Times New Roman"/>
                <w:b/>
                <w:bCs/>
                <w:sz w:val="24"/>
                <w:szCs w:val="24"/>
              </w:rPr>
            </w:pPr>
            <w:r w:rsidRPr="007B6AA7">
              <w:rPr>
                <w:rFonts w:ascii="Times New Roman" w:hAnsi="Times New Roman"/>
                <w:sz w:val="24"/>
                <w:szCs w:val="24"/>
              </w:rPr>
              <w:t>5-жол-жобонун тиби</w:t>
            </w:r>
            <w:r w:rsidR="00EC5627" w:rsidRPr="007B6AA7">
              <w:rPr>
                <w:rFonts w:ascii="Times New Roman" w:hAnsi="Times New Roman"/>
                <w:sz w:val="24"/>
                <w:szCs w:val="24"/>
              </w:rPr>
              <w:t>: административдик</w:t>
            </w:r>
          </w:p>
        </w:tc>
      </w:tr>
    </w:tbl>
    <w:p w:rsidR="000D2B5A" w:rsidRPr="007B6AA7" w:rsidRDefault="000D2B5A" w:rsidP="007B6AA7">
      <w:pPr>
        <w:pStyle w:val="tkTekst"/>
        <w:spacing w:after="0" w:line="240" w:lineRule="auto"/>
        <w:contextualSpacing/>
        <w:rPr>
          <w:rFonts w:ascii="Times New Roman" w:hAnsi="Times New Roman" w:cs="Times New Roman"/>
          <w:sz w:val="28"/>
          <w:szCs w:val="28"/>
        </w:rPr>
      </w:pPr>
    </w:p>
    <w:p w:rsidR="00FB3495" w:rsidRPr="007B6AA7" w:rsidRDefault="00FB3495" w:rsidP="007B6AA7">
      <w:pPr>
        <w:pStyle w:val="tkTekst"/>
        <w:spacing w:after="0" w:line="240" w:lineRule="auto"/>
        <w:contextualSpacing/>
        <w:rPr>
          <w:rFonts w:ascii="Times New Roman" w:hAnsi="Times New Roman" w:cs="Times New Roman"/>
          <w:sz w:val="28"/>
          <w:szCs w:val="28"/>
        </w:rPr>
      </w:pPr>
    </w:p>
    <w:p w:rsidR="008F386C" w:rsidRPr="007B6AA7" w:rsidRDefault="008F386C" w:rsidP="007B6AA7">
      <w:pPr>
        <w:pStyle w:val="tkTekst"/>
        <w:spacing w:after="0" w:line="240" w:lineRule="auto"/>
        <w:contextualSpacing/>
        <w:rPr>
          <w:rFonts w:ascii="Times New Roman" w:hAnsi="Times New Roman" w:cs="Times New Roman"/>
          <w:sz w:val="28"/>
          <w:szCs w:val="28"/>
        </w:rPr>
        <w:sectPr w:rsidR="008F386C" w:rsidRPr="007B6AA7" w:rsidSect="00B82276">
          <w:pgSz w:w="16838" w:h="11906" w:orient="landscape"/>
          <w:pgMar w:top="1134" w:right="1134" w:bottom="1134" w:left="1701" w:header="709" w:footer="709" w:gutter="0"/>
          <w:cols w:space="708"/>
          <w:docGrid w:linePitch="360"/>
        </w:sectPr>
      </w:pPr>
    </w:p>
    <w:p w:rsidR="00AB5E3F" w:rsidRPr="007B6AA7" w:rsidRDefault="002629D8" w:rsidP="007B6AA7">
      <w:pPr>
        <w:numPr>
          <w:ilvl w:val="0"/>
          <w:numId w:val="5"/>
        </w:numPr>
        <w:spacing w:after="0" w:line="240" w:lineRule="auto"/>
        <w:contextualSpacing/>
        <w:jc w:val="center"/>
        <w:rPr>
          <w:rFonts w:ascii="Times New Roman" w:hAnsi="Times New Roman"/>
          <w:b/>
          <w:sz w:val="28"/>
          <w:szCs w:val="28"/>
        </w:rPr>
      </w:pPr>
      <w:r w:rsidRPr="007B6AA7">
        <w:rPr>
          <w:rFonts w:ascii="Times New Roman" w:hAnsi="Times New Roman"/>
          <w:b/>
          <w:sz w:val="28"/>
          <w:szCs w:val="28"/>
        </w:rPr>
        <w:lastRenderedPageBreak/>
        <w:t>1, 2 жана 3-</w:t>
      </w:r>
      <w:r w:rsidR="004533CC" w:rsidRPr="007B6AA7">
        <w:rPr>
          <w:rFonts w:ascii="Times New Roman" w:hAnsi="Times New Roman"/>
          <w:b/>
          <w:sz w:val="28"/>
          <w:szCs w:val="28"/>
        </w:rPr>
        <w:t xml:space="preserve">жол-жоболордун </w:t>
      </w:r>
      <w:r w:rsidR="004533CC" w:rsidRPr="007B6AA7">
        <w:rPr>
          <w:rFonts w:ascii="Times New Roman" w:hAnsi="Times New Roman"/>
          <w:b/>
          <w:bCs/>
          <w:sz w:val="28"/>
          <w:szCs w:val="28"/>
        </w:rPr>
        <w:t>схемасы (алгоритмдери)</w:t>
      </w:r>
    </w:p>
    <w:p w:rsidR="004533CC" w:rsidRPr="007B6AA7" w:rsidRDefault="004533CC" w:rsidP="007B6AA7">
      <w:pPr>
        <w:spacing w:after="0" w:line="240" w:lineRule="auto"/>
        <w:ind w:left="720"/>
        <w:contextualSpacing/>
        <w:rPr>
          <w:rFonts w:ascii="Times New Roman" w:hAnsi="Times New Roman"/>
          <w:b/>
          <w:sz w:val="28"/>
          <w:szCs w:val="28"/>
        </w:rPr>
      </w:pPr>
    </w:p>
    <w:p w:rsidR="00253B6C" w:rsidRPr="007B6AA7" w:rsidRDefault="00253B6C" w:rsidP="004C172A">
      <w:pPr>
        <w:pStyle w:val="tkZagolovok2"/>
        <w:spacing w:before="0" w:after="0" w:line="240" w:lineRule="auto"/>
        <w:contextualSpacing/>
      </w:pPr>
    </w:p>
    <w:p w:rsidR="004C172A" w:rsidRDefault="004C172A" w:rsidP="004C172A">
      <w:pPr>
        <w:spacing w:after="0" w:line="240" w:lineRule="auto"/>
        <w:contextualSpacing/>
        <w:jc w:val="center"/>
        <w:rPr>
          <w:rFonts w:ascii="Times New Roman" w:eastAsia="Times New Roman" w:hAnsi="Times New Roman"/>
          <w:sz w:val="20"/>
          <w:szCs w:val="20"/>
        </w:rPr>
      </w:pPr>
      <w:r>
        <w:object w:dxaOrig="7366" w:dyaOrig="11295">
          <v:shape id="_x0000_i1026" type="#_x0000_t75" style="width:368.25pt;height:564.75pt" o:ole="">
            <v:imagedata r:id="rId11" o:title=""/>
          </v:shape>
          <o:OLEObject Type="Embed" ProgID="Visio.Drawing.15" ShapeID="_x0000_i1026" DrawAspect="Content" ObjectID="_1699888160" r:id="rId12"/>
        </w:object>
      </w:r>
    </w:p>
    <w:p w:rsidR="004C172A" w:rsidRDefault="004C172A" w:rsidP="007B6AA7">
      <w:pPr>
        <w:spacing w:after="0" w:line="240" w:lineRule="auto"/>
        <w:contextualSpacing/>
        <w:jc w:val="both"/>
        <w:rPr>
          <w:rFonts w:ascii="Times New Roman" w:eastAsia="Times New Roman" w:hAnsi="Times New Roman"/>
          <w:sz w:val="20"/>
          <w:szCs w:val="20"/>
        </w:rPr>
      </w:pPr>
    </w:p>
    <w:p w:rsidR="004C172A" w:rsidRDefault="004C172A" w:rsidP="007B6AA7">
      <w:pPr>
        <w:spacing w:after="0" w:line="240" w:lineRule="auto"/>
        <w:contextualSpacing/>
        <w:jc w:val="both"/>
        <w:rPr>
          <w:rFonts w:ascii="Times New Roman" w:eastAsia="Times New Roman" w:hAnsi="Times New Roman"/>
          <w:sz w:val="20"/>
          <w:szCs w:val="20"/>
        </w:rPr>
      </w:pPr>
    </w:p>
    <w:p w:rsidR="004C172A" w:rsidRPr="007B6AA7" w:rsidRDefault="004C172A" w:rsidP="007B6AA7">
      <w:pPr>
        <w:spacing w:after="0" w:line="240" w:lineRule="auto"/>
        <w:contextualSpacing/>
        <w:jc w:val="both"/>
        <w:rPr>
          <w:rFonts w:ascii="Times New Roman" w:eastAsia="Times New Roman" w:hAnsi="Times New Roman"/>
          <w:sz w:val="20"/>
          <w:szCs w:val="20"/>
        </w:rPr>
      </w:pPr>
    </w:p>
    <w:p w:rsidR="006E488E" w:rsidRPr="007B6AA7" w:rsidRDefault="001C18D9" w:rsidP="004C172A">
      <w:pPr>
        <w:pStyle w:val="tkZagolovok2"/>
        <w:spacing w:before="0" w:after="0" w:line="240" w:lineRule="auto"/>
        <w:ind w:left="0" w:right="-1"/>
        <w:contextualSpacing/>
        <w:rPr>
          <w:rFonts w:ascii="Times New Roman" w:hAnsi="Times New Roman" w:cs="Times New Roman"/>
          <w:sz w:val="28"/>
          <w:szCs w:val="28"/>
        </w:rPr>
      </w:pPr>
      <w:r w:rsidRPr="007B6AA7">
        <w:rPr>
          <w:rFonts w:ascii="Times New Roman" w:hAnsi="Times New Roman" w:cs="Times New Roman"/>
          <w:sz w:val="28"/>
          <w:szCs w:val="28"/>
        </w:rPr>
        <w:t>6</w:t>
      </w:r>
      <w:r w:rsidR="006E488E" w:rsidRPr="007B6AA7">
        <w:rPr>
          <w:rFonts w:ascii="Times New Roman" w:hAnsi="Times New Roman" w:cs="Times New Roman"/>
          <w:sz w:val="28"/>
          <w:szCs w:val="28"/>
        </w:rPr>
        <w:t xml:space="preserve">. </w:t>
      </w:r>
      <w:r w:rsidR="00343453" w:rsidRPr="007B6AA7">
        <w:rPr>
          <w:rFonts w:ascii="Times New Roman" w:hAnsi="Times New Roman" w:cs="Times New Roman"/>
          <w:bCs w:val="0"/>
          <w:sz w:val="28"/>
          <w:szCs w:val="28"/>
        </w:rPr>
        <w:t>Административдик регламенттин талаптарынын аткарылышын контролдоо</w:t>
      </w:r>
    </w:p>
    <w:p w:rsidR="002A5A37" w:rsidRPr="007B6AA7" w:rsidRDefault="002A5A37" w:rsidP="007B6AA7">
      <w:pPr>
        <w:pStyle w:val="tkTekst"/>
        <w:spacing w:after="0" w:line="240" w:lineRule="auto"/>
        <w:contextualSpacing/>
        <w:rPr>
          <w:rFonts w:ascii="Times New Roman" w:hAnsi="Times New Roman" w:cs="Times New Roman"/>
          <w:bCs/>
          <w:sz w:val="28"/>
          <w:szCs w:val="28"/>
        </w:rPr>
      </w:pPr>
      <w:r w:rsidRPr="007B6AA7">
        <w:rPr>
          <w:rFonts w:ascii="Times New Roman" w:hAnsi="Times New Roman" w:cs="Times New Roman"/>
          <w:bCs/>
          <w:sz w:val="28"/>
          <w:szCs w:val="28"/>
        </w:rPr>
        <w:t>6. Администрациялык регламенттин талаптарынын аткарылышын контролдоо формалары ички (учурдагы) контролго жана тышкы контролго бөлүнөт.</w:t>
      </w:r>
    </w:p>
    <w:p w:rsidR="002A5A37" w:rsidRPr="007B6AA7" w:rsidRDefault="002A5A37" w:rsidP="007B6AA7">
      <w:pPr>
        <w:pStyle w:val="tkTekst"/>
        <w:spacing w:after="0" w:line="240" w:lineRule="auto"/>
        <w:contextualSpacing/>
        <w:rPr>
          <w:rFonts w:ascii="Times New Roman" w:hAnsi="Times New Roman" w:cs="Times New Roman"/>
          <w:bCs/>
          <w:sz w:val="28"/>
          <w:szCs w:val="28"/>
        </w:rPr>
      </w:pPr>
      <w:r w:rsidRPr="007B6AA7">
        <w:rPr>
          <w:rFonts w:ascii="Times New Roman" w:hAnsi="Times New Roman" w:cs="Times New Roman"/>
          <w:bCs/>
          <w:sz w:val="28"/>
          <w:szCs w:val="28"/>
        </w:rPr>
        <w:lastRenderedPageBreak/>
        <w:t>Административдик регламенттин талаптарынын аткарылышына дайыма ички (учурдагы) контроль Департаменттин директору тарабынан жүзөгө ашырылат.</w:t>
      </w:r>
    </w:p>
    <w:p w:rsidR="002A5A37" w:rsidRPr="007B6AA7" w:rsidRDefault="002A5A37" w:rsidP="007B6AA7">
      <w:pPr>
        <w:pStyle w:val="tkTekst"/>
        <w:spacing w:after="0" w:line="240" w:lineRule="auto"/>
        <w:contextualSpacing/>
        <w:rPr>
          <w:rFonts w:ascii="Times New Roman" w:hAnsi="Times New Roman" w:cs="Times New Roman"/>
          <w:bCs/>
          <w:sz w:val="28"/>
          <w:szCs w:val="28"/>
        </w:rPr>
      </w:pPr>
      <w:r w:rsidRPr="007B6AA7">
        <w:rPr>
          <w:rFonts w:ascii="Times New Roman" w:hAnsi="Times New Roman" w:cs="Times New Roman"/>
          <w:bCs/>
          <w:sz w:val="28"/>
          <w:szCs w:val="28"/>
        </w:rPr>
        <w:t>Ички (учурдагы) контроль, кызмат адамдары жана кызматкерлер тарабынан административдик регламенттердин жоболорун, ошондой эле мамлекеттик кызмат көрсөтүү процессинде кабыл алынган чечимдерди сактоосун жана аткарылышын үзгүлтүксүз текшерүү аркылуу жүзөгө ашырылат.</w:t>
      </w:r>
    </w:p>
    <w:p w:rsidR="002A5A37" w:rsidRPr="007B6AA7" w:rsidRDefault="002A5A37" w:rsidP="007B6AA7">
      <w:pPr>
        <w:pStyle w:val="tkTekst"/>
        <w:spacing w:after="0" w:line="240" w:lineRule="auto"/>
        <w:ind w:firstLine="708"/>
        <w:contextualSpacing/>
        <w:rPr>
          <w:rFonts w:ascii="Times New Roman" w:hAnsi="Times New Roman" w:cs="Times New Roman"/>
          <w:sz w:val="28"/>
          <w:szCs w:val="28"/>
        </w:rPr>
      </w:pPr>
      <w:r w:rsidRPr="007B6AA7">
        <w:rPr>
          <w:rFonts w:ascii="Times New Roman" w:hAnsi="Times New Roman" w:cs="Times New Roman"/>
          <w:sz w:val="28"/>
          <w:szCs w:val="28"/>
        </w:rPr>
        <w:t>Ички (учурдагы) контролдун максаты мамлекеттик кызматтарды керектөөчүлөрдүн укуктарын бузууларды аныктоо жана четтетүү, адистердин, кызмат адамдарынын чечимдерине, аракеттерине (аракетсиздигине) карата келип түшкөн даттанууларды (анын ичинде ишеним телефону аркылуу) кароо, чечимдерди кабыл алуу жана жоопторду даярдоо болуп саналат.</w:t>
      </w:r>
    </w:p>
    <w:p w:rsidR="002A5A37" w:rsidRPr="007B6AA7" w:rsidRDefault="002A5A37" w:rsidP="007B6AA7">
      <w:pPr>
        <w:pStyle w:val="tkTekst"/>
        <w:spacing w:after="0" w:line="240" w:lineRule="auto"/>
        <w:ind w:firstLine="708"/>
        <w:contextualSpacing/>
        <w:rPr>
          <w:rFonts w:ascii="Times New Roman" w:hAnsi="Times New Roman" w:cs="Times New Roman"/>
          <w:sz w:val="28"/>
          <w:szCs w:val="28"/>
        </w:rPr>
      </w:pPr>
      <w:r w:rsidRPr="007B6AA7">
        <w:rPr>
          <w:rFonts w:ascii="Times New Roman" w:hAnsi="Times New Roman" w:cs="Times New Roman"/>
          <w:sz w:val="28"/>
          <w:szCs w:val="28"/>
        </w:rPr>
        <w:t>Мамлекеттик кызмат көрсөтүү боюнча арыз ээсинин ар бир кайрылуусу менен текшерүүлөр туруктуу негизде жүргүзүлөт.</w:t>
      </w:r>
    </w:p>
    <w:p w:rsidR="002A5A37" w:rsidRPr="007B6AA7" w:rsidRDefault="002A5A37" w:rsidP="007B6AA7">
      <w:pPr>
        <w:pStyle w:val="tkTekst"/>
        <w:spacing w:after="0" w:line="240" w:lineRule="auto"/>
        <w:ind w:firstLine="708"/>
        <w:contextualSpacing/>
        <w:rPr>
          <w:rFonts w:ascii="Times New Roman" w:hAnsi="Times New Roman" w:cs="Times New Roman"/>
          <w:sz w:val="28"/>
          <w:szCs w:val="28"/>
        </w:rPr>
      </w:pPr>
      <w:r w:rsidRPr="007B6AA7">
        <w:rPr>
          <w:rFonts w:ascii="Times New Roman" w:hAnsi="Times New Roman" w:cs="Times New Roman"/>
          <w:sz w:val="28"/>
          <w:szCs w:val="28"/>
        </w:rPr>
        <w:t>Пландан тышкаркы текшерүүлөр, анын ичинде мамлекеттик кызматтын белгилүү бир керектөөчүсүнүн арызы боюнча жүргүзүлүшү мүмкүн.</w:t>
      </w:r>
    </w:p>
    <w:p w:rsidR="002A5A37" w:rsidRPr="007B6AA7" w:rsidRDefault="002A5A37" w:rsidP="007B6AA7">
      <w:pPr>
        <w:pStyle w:val="tkTekst"/>
        <w:spacing w:after="0" w:line="240" w:lineRule="auto"/>
        <w:ind w:firstLine="708"/>
        <w:contextualSpacing/>
        <w:rPr>
          <w:rFonts w:ascii="Times New Roman" w:hAnsi="Times New Roman" w:cs="Times New Roman"/>
          <w:sz w:val="28"/>
          <w:szCs w:val="28"/>
        </w:rPr>
      </w:pPr>
      <w:r w:rsidRPr="007B6AA7">
        <w:rPr>
          <w:rFonts w:ascii="Times New Roman" w:hAnsi="Times New Roman" w:cs="Times New Roman"/>
          <w:sz w:val="28"/>
          <w:szCs w:val="28"/>
        </w:rPr>
        <w:t>Жүргүзүлгөн текшерүүлөрдүн жыйынтыгы боюнча аныкталган административдик регламенттин талаптарын бузууларды жоюу боюнча токтоосуз чаралар көрүлүп, күнөөлүүлөрдү Кыргыз Республикасынын мыйзамдарына ылайык жоопкерчиликке тартуу маселеси каралат.</w:t>
      </w:r>
    </w:p>
    <w:p w:rsidR="006E488E" w:rsidRPr="007B6AA7" w:rsidRDefault="00C63F97" w:rsidP="007B6AA7">
      <w:pPr>
        <w:pStyle w:val="tkTekst"/>
        <w:spacing w:after="0" w:line="240" w:lineRule="auto"/>
        <w:ind w:firstLine="708"/>
        <w:contextualSpacing/>
        <w:rPr>
          <w:rFonts w:ascii="Times New Roman" w:hAnsi="Times New Roman" w:cs="Times New Roman"/>
          <w:sz w:val="28"/>
          <w:szCs w:val="28"/>
        </w:rPr>
      </w:pPr>
      <w:r w:rsidRPr="007B6AA7">
        <w:rPr>
          <w:rFonts w:ascii="Times New Roman" w:hAnsi="Times New Roman" w:cs="Times New Roman"/>
          <w:sz w:val="28"/>
          <w:szCs w:val="28"/>
        </w:rPr>
        <w:t>7</w:t>
      </w:r>
      <w:r w:rsidR="006E488E" w:rsidRPr="007B6AA7">
        <w:rPr>
          <w:rFonts w:ascii="Times New Roman" w:hAnsi="Times New Roman" w:cs="Times New Roman"/>
          <w:sz w:val="28"/>
          <w:szCs w:val="28"/>
        </w:rPr>
        <w:t xml:space="preserve">. </w:t>
      </w:r>
      <w:r w:rsidR="002A5A37" w:rsidRPr="007B6AA7">
        <w:rPr>
          <w:rFonts w:ascii="Times New Roman" w:hAnsi="Times New Roman" w:cs="Times New Roman"/>
          <w:sz w:val="28"/>
          <w:szCs w:val="28"/>
        </w:rPr>
        <w:t>Администрациялык регламенттин талаптарынын аткарылышына тышкы контроль Кыргыз Республикасынын Айыл чарба министрлигинин чечими менен түзүлгөн комиссия тарабынан жүзөгө ашырылат.</w:t>
      </w:r>
    </w:p>
    <w:p w:rsidR="002A5A37" w:rsidRPr="007B6AA7" w:rsidRDefault="002A5A37" w:rsidP="007B6AA7">
      <w:pPr>
        <w:pStyle w:val="tkTekst"/>
        <w:spacing w:after="0" w:line="240" w:lineRule="auto"/>
        <w:ind w:firstLine="708"/>
        <w:contextualSpacing/>
        <w:rPr>
          <w:rFonts w:ascii="Times New Roman" w:hAnsi="Times New Roman" w:cs="Times New Roman"/>
          <w:sz w:val="28"/>
          <w:szCs w:val="28"/>
        </w:rPr>
      </w:pPr>
      <w:r w:rsidRPr="007B6AA7">
        <w:rPr>
          <w:rFonts w:ascii="Times New Roman" w:hAnsi="Times New Roman" w:cs="Times New Roman"/>
          <w:sz w:val="28"/>
          <w:szCs w:val="28"/>
        </w:rPr>
        <w:t>Комиссиянын курамына Кыргыз Республикасынын Айыл чарба министрлигинин коомдук байкоочу кеңешинин өкүлдөрү милдеттүү түрдө киргизилүүгө тийиш.</w:t>
      </w:r>
    </w:p>
    <w:p w:rsidR="002A5A37" w:rsidRPr="007B6AA7" w:rsidRDefault="002A5A37" w:rsidP="004C172A">
      <w:pPr>
        <w:pStyle w:val="tkTekst"/>
        <w:spacing w:after="0" w:line="240" w:lineRule="auto"/>
        <w:ind w:firstLine="708"/>
        <w:contextualSpacing/>
        <w:rPr>
          <w:rFonts w:ascii="Times New Roman" w:hAnsi="Times New Roman" w:cs="Times New Roman"/>
          <w:sz w:val="28"/>
          <w:szCs w:val="28"/>
        </w:rPr>
      </w:pPr>
      <w:r w:rsidRPr="007B6AA7">
        <w:rPr>
          <w:rFonts w:ascii="Times New Roman" w:hAnsi="Times New Roman" w:cs="Times New Roman"/>
          <w:sz w:val="28"/>
          <w:szCs w:val="28"/>
        </w:rPr>
        <w:t>Комиссия ишинин тартиби жана регламенти Кыргыз Республикасынын Айыл чарба министрлиги тарабынан аныкталат.</w:t>
      </w:r>
    </w:p>
    <w:p w:rsidR="002A5A37" w:rsidRPr="007B6AA7" w:rsidRDefault="002A5A37" w:rsidP="007B6AA7">
      <w:pPr>
        <w:pStyle w:val="tkTekst"/>
        <w:spacing w:after="0" w:line="240" w:lineRule="auto"/>
        <w:ind w:firstLine="708"/>
        <w:contextualSpacing/>
        <w:rPr>
          <w:rFonts w:ascii="Times New Roman" w:hAnsi="Times New Roman" w:cs="Times New Roman"/>
          <w:sz w:val="28"/>
          <w:szCs w:val="28"/>
        </w:rPr>
      </w:pPr>
      <w:r w:rsidRPr="007B6AA7">
        <w:rPr>
          <w:rFonts w:ascii="Times New Roman" w:hAnsi="Times New Roman" w:cs="Times New Roman"/>
          <w:sz w:val="28"/>
          <w:szCs w:val="28"/>
        </w:rPr>
        <w:t>Комиссиянын ишинин натыйжалары маалымкат түрүндө таризделет, анда аныкталган бузуулар, кемчиликтер жана аларды четтетүү боюнча сунуштар белгиленет. Мамлекеттик кызматтарды көрсөтүү процессин оптималдаштыруу максатында административдик регламентке өзгөртүүлөрдү киргизүү боюнча сунуштар киргизилиши мүмкүн.</w:t>
      </w:r>
    </w:p>
    <w:p w:rsidR="002A5A37" w:rsidRPr="007B6AA7" w:rsidRDefault="002A5A37" w:rsidP="007B6AA7">
      <w:pPr>
        <w:pStyle w:val="tkTekst"/>
        <w:spacing w:after="0" w:line="240" w:lineRule="auto"/>
        <w:ind w:firstLine="708"/>
        <w:contextualSpacing/>
        <w:rPr>
          <w:rFonts w:ascii="Times New Roman" w:hAnsi="Times New Roman" w:cs="Times New Roman"/>
          <w:sz w:val="28"/>
          <w:szCs w:val="28"/>
        </w:rPr>
      </w:pPr>
      <w:r w:rsidRPr="007B6AA7">
        <w:rPr>
          <w:rFonts w:ascii="Times New Roman" w:hAnsi="Times New Roman" w:cs="Times New Roman"/>
          <w:sz w:val="28"/>
          <w:szCs w:val="28"/>
        </w:rPr>
        <w:t>Бул маалымкат кол коюлган күндөн тартып 3 жумушчу күндүн ичинде Өсүмдүктөрдү химиялаштыруу жана коргоо департаментинин директоруна жөнөтүлөт, ал маалымкатты алган күндөн тартып бир айдын ичинде аныкталган бузууларды жана кемчиликтерди четтетүү боюнча чараларды, көрсөтүлгөн тартип бузууларга жол берген кызмат адамдарына жана кызматкерлерге тартиптик жана административдик жаза чараларын көрөт, ошондой эле администрациялык регламентке белгиленген тартипте (зарыл болгон учурда) өзгөртүүлөрдү киргизүүнү демилгелейт.</w:t>
      </w:r>
    </w:p>
    <w:p w:rsidR="002A5A37" w:rsidRPr="007B6AA7" w:rsidRDefault="002A5A37" w:rsidP="007B6AA7">
      <w:pPr>
        <w:pStyle w:val="tkTekst"/>
        <w:spacing w:after="0" w:line="240" w:lineRule="auto"/>
        <w:contextualSpacing/>
        <w:rPr>
          <w:rFonts w:ascii="Times New Roman" w:hAnsi="Times New Roman" w:cs="Times New Roman"/>
          <w:sz w:val="28"/>
          <w:szCs w:val="28"/>
        </w:rPr>
      </w:pPr>
      <w:r w:rsidRPr="007B6AA7">
        <w:rPr>
          <w:rFonts w:ascii="Times New Roman" w:hAnsi="Times New Roman" w:cs="Times New Roman"/>
          <w:sz w:val="28"/>
          <w:szCs w:val="28"/>
        </w:rPr>
        <w:lastRenderedPageBreak/>
        <w:t>Тышкы контролдун жыйынтыгы боюнча аныкталган бузуулар жана кемчиликтер боюнча Мамлекеттик кызмат көрсөтүүлөрдүн реестрине ылайык, ушул мамлекеттик кызматты көрсөтүү үчүн жооптуу мамлекеттик органдын жетекчиси тарабынан Кыргыз Республикасынын мыйзамдарына ылайык бул мамлекеттик кызматты аткаруучунун кызмат адамдарына жана кызматкерлерине карата тийиштүү тартиптик жана администрациялык чаралар көрүлүшү мүмкүн.</w:t>
      </w:r>
    </w:p>
    <w:p w:rsidR="002A5A37" w:rsidRPr="007B6AA7" w:rsidRDefault="002A5A37" w:rsidP="007B6AA7">
      <w:pPr>
        <w:pStyle w:val="tkTekst"/>
        <w:spacing w:after="0" w:line="240" w:lineRule="auto"/>
        <w:ind w:firstLine="708"/>
        <w:contextualSpacing/>
        <w:rPr>
          <w:rFonts w:ascii="Times New Roman" w:hAnsi="Times New Roman" w:cs="Times New Roman"/>
          <w:sz w:val="28"/>
          <w:szCs w:val="28"/>
        </w:rPr>
      </w:pPr>
      <w:r w:rsidRPr="007B6AA7">
        <w:rPr>
          <w:rFonts w:ascii="Times New Roman" w:hAnsi="Times New Roman" w:cs="Times New Roman"/>
          <w:sz w:val="28"/>
          <w:szCs w:val="28"/>
        </w:rPr>
        <w:t>Административдик талаптарды аткаруунун тышкы көзөмөлү жылына бир жолудан кем эмес жүргүзөт.</w:t>
      </w:r>
    </w:p>
    <w:p w:rsidR="00C63F97" w:rsidRPr="007B6AA7" w:rsidRDefault="00C63F97" w:rsidP="007B6AA7">
      <w:pPr>
        <w:pStyle w:val="tkZagolovok2"/>
        <w:spacing w:before="0" w:after="0" w:line="240" w:lineRule="auto"/>
        <w:contextualSpacing/>
        <w:rPr>
          <w:rFonts w:ascii="Times New Roman" w:hAnsi="Times New Roman" w:cs="Times New Roman"/>
          <w:sz w:val="28"/>
          <w:szCs w:val="28"/>
        </w:rPr>
      </w:pPr>
    </w:p>
    <w:p w:rsidR="002A5A37" w:rsidRPr="007B6AA7" w:rsidRDefault="002A5A37" w:rsidP="007B6AA7">
      <w:pPr>
        <w:pStyle w:val="tkTekst"/>
        <w:spacing w:after="0" w:line="240" w:lineRule="auto"/>
        <w:ind w:firstLine="708"/>
        <w:contextualSpacing/>
        <w:jc w:val="center"/>
        <w:rPr>
          <w:rFonts w:ascii="Times New Roman" w:hAnsi="Times New Roman" w:cs="Times New Roman"/>
          <w:b/>
          <w:sz w:val="28"/>
          <w:szCs w:val="28"/>
        </w:rPr>
      </w:pPr>
      <w:r w:rsidRPr="007B6AA7">
        <w:rPr>
          <w:rFonts w:ascii="Times New Roman" w:hAnsi="Times New Roman" w:cs="Times New Roman"/>
          <w:b/>
          <w:sz w:val="28"/>
          <w:szCs w:val="28"/>
        </w:rPr>
        <w:t>7. Административдик регламенттин талаптарын бузгандыгы үчүн кызмат адамдарынын жоопкерчилиги</w:t>
      </w:r>
    </w:p>
    <w:p w:rsidR="002A5A37" w:rsidRPr="007B6AA7" w:rsidRDefault="002A5A37" w:rsidP="007B6AA7">
      <w:pPr>
        <w:pStyle w:val="tkTekst"/>
        <w:spacing w:after="0" w:line="240" w:lineRule="auto"/>
        <w:ind w:firstLine="708"/>
        <w:contextualSpacing/>
        <w:rPr>
          <w:rFonts w:ascii="Times New Roman" w:hAnsi="Times New Roman" w:cs="Times New Roman"/>
          <w:sz w:val="28"/>
          <w:szCs w:val="28"/>
        </w:rPr>
      </w:pPr>
      <w:r w:rsidRPr="007B6AA7">
        <w:rPr>
          <w:rFonts w:ascii="Times New Roman" w:hAnsi="Times New Roman" w:cs="Times New Roman"/>
          <w:sz w:val="28"/>
          <w:szCs w:val="28"/>
        </w:rPr>
        <w:t>8. Департаменттин кызмат адамдарынын аракеттерине же аракетсиздигине, ошондой эле мамлекеттик кызматтарды көрсөтүү процессинде кабыл алынган чечимдерге арыз ээси тарабынан мамлекеттик кызмат көрсөтүүлөр стандартында белгиленген тартипте даттанылышы мүмкүн.</w:t>
      </w:r>
    </w:p>
    <w:p w:rsidR="002A5A37" w:rsidRPr="007B6AA7" w:rsidRDefault="002A5A37" w:rsidP="007B6AA7">
      <w:pPr>
        <w:pStyle w:val="tkTekst"/>
        <w:spacing w:after="0" w:line="240" w:lineRule="auto"/>
        <w:ind w:firstLine="708"/>
        <w:contextualSpacing/>
        <w:rPr>
          <w:rFonts w:ascii="Times New Roman" w:hAnsi="Times New Roman" w:cs="Times New Roman"/>
          <w:sz w:val="28"/>
          <w:szCs w:val="28"/>
        </w:rPr>
      </w:pPr>
      <w:r w:rsidRPr="007B6AA7">
        <w:rPr>
          <w:rFonts w:ascii="Times New Roman" w:hAnsi="Times New Roman" w:cs="Times New Roman"/>
          <w:sz w:val="28"/>
          <w:szCs w:val="28"/>
        </w:rPr>
        <w:t xml:space="preserve">9. Административдик регламенттин талаптарын бузгандыгы үчүн Департаменттин кызмат адамдары жана кызматкерлери Кыргыз Республикасынын административдик жана эмгектик мыйзамдарына ылайык жоопкерчилик тартышат. </w:t>
      </w:r>
    </w:p>
    <w:p w:rsidR="00C63F97" w:rsidRPr="007B6AA7" w:rsidRDefault="00C63F97" w:rsidP="007B6AA7">
      <w:pPr>
        <w:pStyle w:val="tkTekst"/>
        <w:spacing w:after="0" w:line="240" w:lineRule="auto"/>
        <w:contextualSpacing/>
        <w:rPr>
          <w:rFonts w:ascii="Times New Roman" w:hAnsi="Times New Roman" w:cs="Times New Roman"/>
          <w:sz w:val="28"/>
          <w:szCs w:val="28"/>
        </w:rPr>
      </w:pPr>
    </w:p>
    <w:p w:rsidR="002A5A37" w:rsidRPr="007B6AA7" w:rsidRDefault="002A5A37" w:rsidP="00D63906">
      <w:pPr>
        <w:pStyle w:val="tkTekst"/>
        <w:spacing w:after="0" w:line="240" w:lineRule="auto"/>
        <w:ind w:firstLine="0"/>
        <w:contextualSpacing/>
        <w:jc w:val="center"/>
        <w:rPr>
          <w:rFonts w:ascii="Times New Roman" w:hAnsi="Times New Roman" w:cs="Times New Roman"/>
          <w:b/>
          <w:bCs/>
          <w:sz w:val="28"/>
          <w:szCs w:val="28"/>
        </w:rPr>
      </w:pPr>
      <w:r w:rsidRPr="007B6AA7">
        <w:rPr>
          <w:rFonts w:ascii="Times New Roman" w:hAnsi="Times New Roman" w:cs="Times New Roman"/>
          <w:b/>
          <w:bCs/>
          <w:sz w:val="28"/>
          <w:szCs w:val="28"/>
        </w:rPr>
        <w:t>8. Корутунду жоболор</w:t>
      </w:r>
    </w:p>
    <w:p w:rsidR="002A5A37" w:rsidRPr="007B6AA7" w:rsidRDefault="002A5A37" w:rsidP="007B6AA7">
      <w:pPr>
        <w:pStyle w:val="tkTekst"/>
        <w:spacing w:after="0" w:line="240" w:lineRule="auto"/>
        <w:ind w:firstLine="708"/>
        <w:contextualSpacing/>
        <w:rPr>
          <w:rFonts w:ascii="Times New Roman" w:hAnsi="Times New Roman" w:cs="Times New Roman"/>
          <w:sz w:val="28"/>
          <w:szCs w:val="28"/>
        </w:rPr>
      </w:pPr>
      <w:r w:rsidRPr="007B6AA7">
        <w:rPr>
          <w:rFonts w:ascii="Times New Roman" w:hAnsi="Times New Roman" w:cs="Times New Roman"/>
          <w:sz w:val="28"/>
          <w:szCs w:val="28"/>
        </w:rPr>
        <w:t>10. Административдик регламент ушул мамлекеттик кызматтын стандарты менен бир убакта, бирок үч жылда бир жолудан кем эмес кайра каралууга тийиш.</w:t>
      </w:r>
    </w:p>
    <w:p w:rsidR="002A5A37" w:rsidRPr="007B6AA7" w:rsidRDefault="002A5A37" w:rsidP="007B6AA7">
      <w:pPr>
        <w:pStyle w:val="tkTekst"/>
        <w:spacing w:after="0" w:line="240" w:lineRule="auto"/>
        <w:ind w:firstLine="708"/>
        <w:contextualSpacing/>
        <w:rPr>
          <w:rFonts w:ascii="Times New Roman" w:hAnsi="Times New Roman" w:cs="Times New Roman"/>
          <w:sz w:val="28"/>
          <w:szCs w:val="28"/>
        </w:rPr>
      </w:pPr>
      <w:r w:rsidRPr="007B6AA7">
        <w:rPr>
          <w:rFonts w:ascii="Times New Roman" w:hAnsi="Times New Roman" w:cs="Times New Roman"/>
          <w:sz w:val="28"/>
          <w:szCs w:val="28"/>
        </w:rPr>
        <w:t>11. Мамлекеттик кызмат көрсөтүү же анын бир бөлүгү Кыргыз Республикасынын мыйзамдарында белгиленген тартипте жеке жана/же юридикалык жактарга аткаруу үчүн берилген учурда, бул мамлекеттик кызмат көрсөтүү үчүн жооптуу мамлекеттик мекеменин тиешелүү жеке жана/же юридикалык жактар ​​менен өз ара аракеттенүүсү, алардын ортосунда түзүлгөн келишимдин негизинде жүзөгө ашырылат. Келишимдин жоболору бул мамлекеттик кызматтын административдик регламентинин талаптарына ылайык келүүгө тийиш.</w:t>
      </w:r>
    </w:p>
    <w:p w:rsidR="00C63F97" w:rsidRPr="007B6AA7" w:rsidRDefault="00C63F97" w:rsidP="007B6AA7">
      <w:pPr>
        <w:pStyle w:val="tkTekst"/>
        <w:spacing w:after="0" w:line="240" w:lineRule="auto"/>
        <w:contextualSpacing/>
        <w:rPr>
          <w:rFonts w:ascii="Times New Roman" w:hAnsi="Times New Roman" w:cs="Times New Roman"/>
          <w:sz w:val="28"/>
          <w:szCs w:val="28"/>
        </w:rPr>
      </w:pPr>
    </w:p>
    <w:p w:rsidR="002A5A37" w:rsidRPr="007B6AA7" w:rsidRDefault="002A5A37" w:rsidP="007B6AA7">
      <w:pPr>
        <w:spacing w:after="0" w:line="240" w:lineRule="auto"/>
        <w:ind w:firstLine="567"/>
        <w:contextualSpacing/>
        <w:jc w:val="center"/>
        <w:rPr>
          <w:rFonts w:ascii="Times New Roman" w:eastAsia="Times New Roman" w:hAnsi="Times New Roman"/>
          <w:b/>
          <w:bCs/>
          <w:sz w:val="28"/>
          <w:szCs w:val="28"/>
          <w:shd w:val="clear" w:color="auto" w:fill="FFFFFF"/>
          <w:lang w:eastAsia="ru-RU"/>
        </w:rPr>
      </w:pPr>
      <w:r w:rsidRPr="007B6AA7">
        <w:rPr>
          <w:rFonts w:ascii="Times New Roman" w:eastAsia="Times New Roman" w:hAnsi="Times New Roman"/>
          <w:b/>
          <w:bCs/>
          <w:sz w:val="28"/>
          <w:szCs w:val="28"/>
          <w:shd w:val="clear" w:color="auto" w:fill="FFFFFF"/>
          <w:lang w:eastAsia="ru-RU"/>
        </w:rPr>
        <w:t>9.    Административдик регламент</w:t>
      </w:r>
      <w:r w:rsidR="00343453" w:rsidRPr="007B6AA7">
        <w:rPr>
          <w:rFonts w:ascii="Times New Roman" w:eastAsia="Times New Roman" w:hAnsi="Times New Roman"/>
          <w:b/>
          <w:bCs/>
          <w:sz w:val="28"/>
          <w:szCs w:val="28"/>
          <w:shd w:val="clear" w:color="auto" w:fill="FFFFFF"/>
          <w:lang w:eastAsia="ru-RU"/>
        </w:rPr>
        <w:t>ти</w:t>
      </w:r>
      <w:r w:rsidRPr="007B6AA7">
        <w:rPr>
          <w:rFonts w:ascii="Times New Roman" w:eastAsia="Times New Roman" w:hAnsi="Times New Roman"/>
          <w:b/>
          <w:bCs/>
          <w:sz w:val="28"/>
          <w:szCs w:val="28"/>
          <w:shd w:val="clear" w:color="auto" w:fill="FFFFFF"/>
          <w:lang w:eastAsia="ru-RU"/>
        </w:rPr>
        <w:t xml:space="preserve"> иштеп чыгуучулар</w:t>
      </w:r>
    </w:p>
    <w:p w:rsidR="007667C9" w:rsidRPr="007B6AA7" w:rsidRDefault="002A5A37" w:rsidP="007B6AA7">
      <w:pPr>
        <w:spacing w:after="0" w:line="240" w:lineRule="auto"/>
        <w:ind w:firstLine="567"/>
        <w:contextualSpacing/>
        <w:jc w:val="both"/>
        <w:rPr>
          <w:rFonts w:ascii="Times New Roman" w:hAnsi="Times New Roman"/>
          <w:sz w:val="28"/>
          <w:szCs w:val="28"/>
        </w:rPr>
      </w:pPr>
      <w:r w:rsidRPr="007B6AA7">
        <w:rPr>
          <w:rFonts w:ascii="Times New Roman" w:eastAsia="Times New Roman" w:hAnsi="Times New Roman"/>
          <w:bCs/>
          <w:sz w:val="28"/>
          <w:szCs w:val="28"/>
          <w:shd w:val="clear" w:color="auto" w:fill="FFFFFF"/>
          <w:lang w:eastAsia="ru-RU"/>
        </w:rPr>
        <w:t>1. Б.</w:t>
      </w:r>
      <w:r w:rsidR="00343453" w:rsidRPr="007B6AA7">
        <w:rPr>
          <w:rFonts w:ascii="Times New Roman" w:eastAsia="Times New Roman" w:hAnsi="Times New Roman"/>
          <w:bCs/>
          <w:sz w:val="28"/>
          <w:szCs w:val="28"/>
          <w:shd w:val="clear" w:color="auto" w:fill="FFFFFF"/>
          <w:lang w:eastAsia="ru-RU"/>
        </w:rPr>
        <w:t xml:space="preserve"> </w:t>
      </w:r>
      <w:r w:rsidRPr="007B6AA7">
        <w:rPr>
          <w:rFonts w:ascii="Times New Roman" w:eastAsia="Times New Roman" w:hAnsi="Times New Roman"/>
          <w:bCs/>
          <w:sz w:val="28"/>
          <w:szCs w:val="28"/>
          <w:shd w:val="clear" w:color="auto" w:fill="FFFFFF"/>
          <w:lang w:eastAsia="ru-RU"/>
        </w:rPr>
        <w:t>Эркинбек уулу - Кыргыз Республикасынын Айыл чарба министрлигине караштуу Өсүмдүктөрдү химиялаштыруу, коргоо жана карантин департаментинин Өсүмдүктөрдү коргоо жана пестициддерди каттоо бөлүмүнүн башкы адиси.</w:t>
      </w:r>
    </w:p>
    <w:sectPr w:rsidR="007667C9" w:rsidRPr="007B6AA7" w:rsidSect="00B82276">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1D4" w:rsidRDefault="005801D4" w:rsidP="003E4962">
      <w:pPr>
        <w:spacing w:after="0" w:line="240" w:lineRule="auto"/>
      </w:pPr>
      <w:r>
        <w:separator/>
      </w:r>
    </w:p>
  </w:endnote>
  <w:endnote w:type="continuationSeparator" w:id="0">
    <w:p w:rsidR="005801D4" w:rsidRDefault="005801D4" w:rsidP="003E4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4962" w:rsidRPr="00B82276" w:rsidRDefault="003E4962" w:rsidP="00B82276">
    <w:pPr>
      <w:pStyle w:val="a6"/>
      <w:jc w:val="right"/>
      <w:rPr>
        <w:sz w:val="22"/>
        <w:szCs w:val="22"/>
      </w:rPr>
    </w:pPr>
    <w:r w:rsidRPr="00B82276">
      <w:rPr>
        <w:sz w:val="22"/>
        <w:szCs w:val="22"/>
      </w:rPr>
      <w:fldChar w:fldCharType="begin"/>
    </w:r>
    <w:r w:rsidRPr="00B82276">
      <w:rPr>
        <w:sz w:val="22"/>
        <w:szCs w:val="22"/>
      </w:rPr>
      <w:instrText>PAGE   \* MERGEFORMAT</w:instrText>
    </w:r>
    <w:r w:rsidRPr="00B82276">
      <w:rPr>
        <w:sz w:val="22"/>
        <w:szCs w:val="22"/>
      </w:rPr>
      <w:fldChar w:fldCharType="separate"/>
    </w:r>
    <w:r w:rsidR="00151A62" w:rsidRPr="00151A62">
      <w:rPr>
        <w:noProof/>
        <w:sz w:val="22"/>
        <w:szCs w:val="22"/>
        <w:lang w:val="ru-RU"/>
      </w:rPr>
      <w:t>2</w:t>
    </w:r>
    <w:r w:rsidRPr="00B82276">
      <w:rPr>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1D4" w:rsidRDefault="005801D4" w:rsidP="003E4962">
      <w:pPr>
        <w:spacing w:after="0" w:line="240" w:lineRule="auto"/>
      </w:pPr>
      <w:r>
        <w:separator/>
      </w:r>
    </w:p>
  </w:footnote>
  <w:footnote w:type="continuationSeparator" w:id="0">
    <w:p w:rsidR="005801D4" w:rsidRDefault="005801D4" w:rsidP="003E49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E5DCA"/>
    <w:multiLevelType w:val="hybridMultilevel"/>
    <w:tmpl w:val="89B2FEDC"/>
    <w:lvl w:ilvl="0" w:tplc="8BACC232">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C756687"/>
    <w:multiLevelType w:val="hybridMultilevel"/>
    <w:tmpl w:val="6B145C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315432"/>
    <w:multiLevelType w:val="hybridMultilevel"/>
    <w:tmpl w:val="B5EA81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4DF6903"/>
    <w:multiLevelType w:val="hybridMultilevel"/>
    <w:tmpl w:val="3066399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963367E"/>
    <w:multiLevelType w:val="hybridMultilevel"/>
    <w:tmpl w:val="B45CB6B8"/>
    <w:lvl w:ilvl="0" w:tplc="9022DA1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88E"/>
    <w:rsid w:val="00020C03"/>
    <w:rsid w:val="0002772F"/>
    <w:rsid w:val="000355B1"/>
    <w:rsid w:val="00037905"/>
    <w:rsid w:val="000416CA"/>
    <w:rsid w:val="00042973"/>
    <w:rsid w:val="000452B3"/>
    <w:rsid w:val="000500C4"/>
    <w:rsid w:val="00077D00"/>
    <w:rsid w:val="00096449"/>
    <w:rsid w:val="000A3462"/>
    <w:rsid w:val="000B75C5"/>
    <w:rsid w:val="000D2B5A"/>
    <w:rsid w:val="000D4122"/>
    <w:rsid w:val="00105274"/>
    <w:rsid w:val="001160FE"/>
    <w:rsid w:val="00127E6A"/>
    <w:rsid w:val="00136311"/>
    <w:rsid w:val="001404C4"/>
    <w:rsid w:val="00151A62"/>
    <w:rsid w:val="001616A2"/>
    <w:rsid w:val="00173DA9"/>
    <w:rsid w:val="00173DB8"/>
    <w:rsid w:val="001A6168"/>
    <w:rsid w:val="001B5F4B"/>
    <w:rsid w:val="001C18D9"/>
    <w:rsid w:val="001E034E"/>
    <w:rsid w:val="001F38B4"/>
    <w:rsid w:val="002067F7"/>
    <w:rsid w:val="002071C0"/>
    <w:rsid w:val="00216FD8"/>
    <w:rsid w:val="002370FB"/>
    <w:rsid w:val="0024067A"/>
    <w:rsid w:val="00240F3A"/>
    <w:rsid w:val="002473B8"/>
    <w:rsid w:val="00251B1D"/>
    <w:rsid w:val="00253967"/>
    <w:rsid w:val="00253B6C"/>
    <w:rsid w:val="00261346"/>
    <w:rsid w:val="002629D8"/>
    <w:rsid w:val="00267924"/>
    <w:rsid w:val="00272C71"/>
    <w:rsid w:val="002765C1"/>
    <w:rsid w:val="00286CC8"/>
    <w:rsid w:val="0029227F"/>
    <w:rsid w:val="0029330E"/>
    <w:rsid w:val="002A52A4"/>
    <w:rsid w:val="002A5A37"/>
    <w:rsid w:val="002A7518"/>
    <w:rsid w:val="002D0116"/>
    <w:rsid w:val="002D6DB4"/>
    <w:rsid w:val="002F27FA"/>
    <w:rsid w:val="002F496B"/>
    <w:rsid w:val="00301B99"/>
    <w:rsid w:val="0030266C"/>
    <w:rsid w:val="00310B7E"/>
    <w:rsid w:val="00313D8C"/>
    <w:rsid w:val="00313E08"/>
    <w:rsid w:val="003209E9"/>
    <w:rsid w:val="00332C22"/>
    <w:rsid w:val="00343453"/>
    <w:rsid w:val="003551DC"/>
    <w:rsid w:val="00355934"/>
    <w:rsid w:val="00396BF9"/>
    <w:rsid w:val="003C7596"/>
    <w:rsid w:val="003D0683"/>
    <w:rsid w:val="003E4962"/>
    <w:rsid w:val="003E61C3"/>
    <w:rsid w:val="003F6A91"/>
    <w:rsid w:val="0044272B"/>
    <w:rsid w:val="0044693C"/>
    <w:rsid w:val="00450391"/>
    <w:rsid w:val="004532AC"/>
    <w:rsid w:val="004533CC"/>
    <w:rsid w:val="00455CBA"/>
    <w:rsid w:val="00461ADF"/>
    <w:rsid w:val="004676F3"/>
    <w:rsid w:val="00473BF2"/>
    <w:rsid w:val="00473FD7"/>
    <w:rsid w:val="00481911"/>
    <w:rsid w:val="00481D08"/>
    <w:rsid w:val="00491EDB"/>
    <w:rsid w:val="004B5B8E"/>
    <w:rsid w:val="004C172A"/>
    <w:rsid w:val="004D71E2"/>
    <w:rsid w:val="00515C59"/>
    <w:rsid w:val="005219D6"/>
    <w:rsid w:val="005238CB"/>
    <w:rsid w:val="005258F3"/>
    <w:rsid w:val="00530F63"/>
    <w:rsid w:val="00531620"/>
    <w:rsid w:val="00537163"/>
    <w:rsid w:val="005473D7"/>
    <w:rsid w:val="00550359"/>
    <w:rsid w:val="005755F8"/>
    <w:rsid w:val="005801D4"/>
    <w:rsid w:val="00587755"/>
    <w:rsid w:val="00587C18"/>
    <w:rsid w:val="0059494C"/>
    <w:rsid w:val="00594CD0"/>
    <w:rsid w:val="005B3C99"/>
    <w:rsid w:val="005B6447"/>
    <w:rsid w:val="005C201D"/>
    <w:rsid w:val="005C3ED6"/>
    <w:rsid w:val="006007C5"/>
    <w:rsid w:val="00603BA3"/>
    <w:rsid w:val="00610CE9"/>
    <w:rsid w:val="00624B05"/>
    <w:rsid w:val="00643FEF"/>
    <w:rsid w:val="00652B0B"/>
    <w:rsid w:val="00694FC5"/>
    <w:rsid w:val="006D1F94"/>
    <w:rsid w:val="006D42F7"/>
    <w:rsid w:val="006D7D12"/>
    <w:rsid w:val="006E488E"/>
    <w:rsid w:val="006F0C7B"/>
    <w:rsid w:val="006F7A8F"/>
    <w:rsid w:val="007144F0"/>
    <w:rsid w:val="00715772"/>
    <w:rsid w:val="007368EB"/>
    <w:rsid w:val="00742AB8"/>
    <w:rsid w:val="0074560A"/>
    <w:rsid w:val="00745FE8"/>
    <w:rsid w:val="007667C9"/>
    <w:rsid w:val="007A1C25"/>
    <w:rsid w:val="007B6AA7"/>
    <w:rsid w:val="007D3231"/>
    <w:rsid w:val="007D3978"/>
    <w:rsid w:val="007E4591"/>
    <w:rsid w:val="007E5D8F"/>
    <w:rsid w:val="0081349B"/>
    <w:rsid w:val="00871C3A"/>
    <w:rsid w:val="008766CB"/>
    <w:rsid w:val="0088639E"/>
    <w:rsid w:val="008869F4"/>
    <w:rsid w:val="008873CD"/>
    <w:rsid w:val="00892F2D"/>
    <w:rsid w:val="0089623C"/>
    <w:rsid w:val="008A6F2B"/>
    <w:rsid w:val="008B5B40"/>
    <w:rsid w:val="008E39DD"/>
    <w:rsid w:val="008F386C"/>
    <w:rsid w:val="0090799F"/>
    <w:rsid w:val="00915F2F"/>
    <w:rsid w:val="00922671"/>
    <w:rsid w:val="009361FF"/>
    <w:rsid w:val="00936F7F"/>
    <w:rsid w:val="009466E7"/>
    <w:rsid w:val="00950852"/>
    <w:rsid w:val="009554D9"/>
    <w:rsid w:val="0098020B"/>
    <w:rsid w:val="00984BAB"/>
    <w:rsid w:val="009958BB"/>
    <w:rsid w:val="009B032B"/>
    <w:rsid w:val="009B1CB3"/>
    <w:rsid w:val="009B699A"/>
    <w:rsid w:val="009C461B"/>
    <w:rsid w:val="009C69CD"/>
    <w:rsid w:val="009D01A2"/>
    <w:rsid w:val="009D2FA4"/>
    <w:rsid w:val="009D34F6"/>
    <w:rsid w:val="009D710A"/>
    <w:rsid w:val="009E1D6E"/>
    <w:rsid w:val="009E364D"/>
    <w:rsid w:val="009E5FB1"/>
    <w:rsid w:val="00A07A58"/>
    <w:rsid w:val="00A139EF"/>
    <w:rsid w:val="00A14DE3"/>
    <w:rsid w:val="00A452C1"/>
    <w:rsid w:val="00A64BC7"/>
    <w:rsid w:val="00AA0E38"/>
    <w:rsid w:val="00AA6CD1"/>
    <w:rsid w:val="00AB048C"/>
    <w:rsid w:val="00AB5E3F"/>
    <w:rsid w:val="00AC657D"/>
    <w:rsid w:val="00AE35E4"/>
    <w:rsid w:val="00AE7F34"/>
    <w:rsid w:val="00AF7234"/>
    <w:rsid w:val="00B31127"/>
    <w:rsid w:val="00B3139A"/>
    <w:rsid w:val="00B32548"/>
    <w:rsid w:val="00B33E27"/>
    <w:rsid w:val="00B3561E"/>
    <w:rsid w:val="00B42BBE"/>
    <w:rsid w:val="00B52411"/>
    <w:rsid w:val="00B536EC"/>
    <w:rsid w:val="00B57F67"/>
    <w:rsid w:val="00B65CED"/>
    <w:rsid w:val="00B66A61"/>
    <w:rsid w:val="00B67583"/>
    <w:rsid w:val="00B82276"/>
    <w:rsid w:val="00B828AB"/>
    <w:rsid w:val="00B92ECF"/>
    <w:rsid w:val="00BB5E84"/>
    <w:rsid w:val="00BF24BC"/>
    <w:rsid w:val="00BF719F"/>
    <w:rsid w:val="00C16123"/>
    <w:rsid w:val="00C2100A"/>
    <w:rsid w:val="00C25436"/>
    <w:rsid w:val="00C27EFC"/>
    <w:rsid w:val="00C44C80"/>
    <w:rsid w:val="00C55800"/>
    <w:rsid w:val="00C568F2"/>
    <w:rsid w:val="00C5780F"/>
    <w:rsid w:val="00C61CB1"/>
    <w:rsid w:val="00C63F97"/>
    <w:rsid w:val="00C65E24"/>
    <w:rsid w:val="00C70F68"/>
    <w:rsid w:val="00C723D5"/>
    <w:rsid w:val="00C839A2"/>
    <w:rsid w:val="00C8574D"/>
    <w:rsid w:val="00C92D5E"/>
    <w:rsid w:val="00CC3913"/>
    <w:rsid w:val="00CE2605"/>
    <w:rsid w:val="00CE688E"/>
    <w:rsid w:val="00CF19FA"/>
    <w:rsid w:val="00CF4288"/>
    <w:rsid w:val="00D004E9"/>
    <w:rsid w:val="00D01C44"/>
    <w:rsid w:val="00D12C73"/>
    <w:rsid w:val="00D33CC5"/>
    <w:rsid w:val="00D63906"/>
    <w:rsid w:val="00D85CE8"/>
    <w:rsid w:val="00D92832"/>
    <w:rsid w:val="00D928A3"/>
    <w:rsid w:val="00DA4290"/>
    <w:rsid w:val="00DC7637"/>
    <w:rsid w:val="00DE2E50"/>
    <w:rsid w:val="00DE344F"/>
    <w:rsid w:val="00DF05E8"/>
    <w:rsid w:val="00DF55D4"/>
    <w:rsid w:val="00E10403"/>
    <w:rsid w:val="00E1447A"/>
    <w:rsid w:val="00E23431"/>
    <w:rsid w:val="00E2554C"/>
    <w:rsid w:val="00E268F5"/>
    <w:rsid w:val="00E46E61"/>
    <w:rsid w:val="00E76C9E"/>
    <w:rsid w:val="00EB7711"/>
    <w:rsid w:val="00EC5627"/>
    <w:rsid w:val="00ED5C8F"/>
    <w:rsid w:val="00EE0A0B"/>
    <w:rsid w:val="00F1305D"/>
    <w:rsid w:val="00F2285F"/>
    <w:rsid w:val="00F330F6"/>
    <w:rsid w:val="00F4675F"/>
    <w:rsid w:val="00F90744"/>
    <w:rsid w:val="00FA4420"/>
    <w:rsid w:val="00FB19D9"/>
    <w:rsid w:val="00FB3495"/>
    <w:rsid w:val="00FB5681"/>
    <w:rsid w:val="00FB6671"/>
    <w:rsid w:val="00FB678F"/>
    <w:rsid w:val="00FD1E9B"/>
    <w:rsid w:val="00FE2B6D"/>
    <w:rsid w:val="00FF50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F209C1-B43A-4A3F-973C-117FEC11C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val="ky-K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6E488E"/>
    <w:pPr>
      <w:spacing w:after="60"/>
      <w:jc w:val="center"/>
    </w:pPr>
    <w:rPr>
      <w:rFonts w:ascii="Arial" w:eastAsia="Times New Roman" w:hAnsi="Arial" w:cs="Arial"/>
      <w:sz w:val="20"/>
      <w:szCs w:val="20"/>
      <w:lang w:eastAsia="ky-KG"/>
    </w:rPr>
  </w:style>
  <w:style w:type="paragraph" w:customStyle="1" w:styleId="tkZagolovok2">
    <w:name w:val="_Заголовок Раздел (tkZagolovok2)"/>
    <w:basedOn w:val="a"/>
    <w:rsid w:val="006E488E"/>
    <w:pPr>
      <w:spacing w:before="200"/>
      <w:ind w:left="1134" w:right="1134"/>
      <w:jc w:val="center"/>
    </w:pPr>
    <w:rPr>
      <w:rFonts w:ascii="Arial" w:eastAsia="Times New Roman" w:hAnsi="Arial" w:cs="Arial"/>
      <w:b/>
      <w:bCs/>
      <w:sz w:val="24"/>
      <w:szCs w:val="24"/>
      <w:lang w:eastAsia="ky-KG"/>
    </w:rPr>
  </w:style>
  <w:style w:type="paragraph" w:customStyle="1" w:styleId="tkNazvanie">
    <w:name w:val="_Название (tkNazvanie)"/>
    <w:basedOn w:val="a"/>
    <w:rsid w:val="006E488E"/>
    <w:pPr>
      <w:spacing w:before="400" w:after="400"/>
      <w:ind w:left="1134" w:right="1134"/>
      <w:jc w:val="center"/>
    </w:pPr>
    <w:rPr>
      <w:rFonts w:ascii="Arial" w:eastAsia="Times New Roman" w:hAnsi="Arial" w:cs="Arial"/>
      <w:b/>
      <w:bCs/>
      <w:sz w:val="24"/>
      <w:szCs w:val="24"/>
      <w:lang w:eastAsia="ky-KG"/>
    </w:rPr>
  </w:style>
  <w:style w:type="paragraph" w:customStyle="1" w:styleId="tkTekst">
    <w:name w:val="_Текст обычный (tkTekst)"/>
    <w:basedOn w:val="a"/>
    <w:rsid w:val="006E488E"/>
    <w:pPr>
      <w:spacing w:after="60"/>
      <w:ind w:firstLine="567"/>
      <w:jc w:val="both"/>
    </w:pPr>
    <w:rPr>
      <w:rFonts w:ascii="Arial" w:eastAsia="Times New Roman" w:hAnsi="Arial" w:cs="Arial"/>
      <w:sz w:val="20"/>
      <w:szCs w:val="20"/>
      <w:lang w:eastAsia="ky-KG"/>
    </w:rPr>
  </w:style>
  <w:style w:type="paragraph" w:customStyle="1" w:styleId="tkTablica">
    <w:name w:val="_Текст таблицы (tkTablica)"/>
    <w:basedOn w:val="a"/>
    <w:rsid w:val="006E488E"/>
    <w:pPr>
      <w:spacing w:after="60"/>
      <w:jc w:val="both"/>
    </w:pPr>
    <w:rPr>
      <w:rFonts w:ascii="Arial" w:eastAsia="Times New Roman" w:hAnsi="Arial" w:cs="Arial"/>
      <w:sz w:val="20"/>
      <w:szCs w:val="20"/>
      <w:lang w:eastAsia="ky-KG"/>
    </w:rPr>
  </w:style>
  <w:style w:type="paragraph" w:styleId="a3">
    <w:name w:val="List Paragraph"/>
    <w:basedOn w:val="a"/>
    <w:uiPriority w:val="34"/>
    <w:qFormat/>
    <w:rsid w:val="002D0116"/>
    <w:pPr>
      <w:spacing w:after="0" w:line="240" w:lineRule="auto"/>
      <w:ind w:left="720"/>
      <w:contextualSpacing/>
    </w:pPr>
    <w:rPr>
      <w:rFonts w:ascii="Times New Roman" w:eastAsia="Times New Roman" w:hAnsi="Times New Roman"/>
      <w:sz w:val="24"/>
      <w:szCs w:val="24"/>
      <w:lang w:val="en-US" w:eastAsia="ru-RU"/>
    </w:rPr>
  </w:style>
  <w:style w:type="paragraph" w:styleId="a4">
    <w:name w:val="No Spacing"/>
    <w:uiPriority w:val="1"/>
    <w:qFormat/>
    <w:rsid w:val="00096449"/>
    <w:rPr>
      <w:sz w:val="22"/>
      <w:szCs w:val="22"/>
      <w:lang w:eastAsia="en-US"/>
    </w:rPr>
  </w:style>
  <w:style w:type="paragraph" w:customStyle="1" w:styleId="First-line-indent">
    <w:name w:val="First-line-indent"/>
    <w:basedOn w:val="a"/>
    <w:uiPriority w:val="99"/>
    <w:rsid w:val="00E23431"/>
    <w:pPr>
      <w:widowControl w:val="0"/>
      <w:suppressAutoHyphens/>
      <w:spacing w:after="0" w:line="288" w:lineRule="auto"/>
      <w:ind w:firstLine="283"/>
      <w:jc w:val="both"/>
    </w:pPr>
    <w:rPr>
      <w:rFonts w:ascii="Times New Roman" w:eastAsia="Times New Roman" w:hAnsi="Times New Roman"/>
      <w:sz w:val="24"/>
      <w:szCs w:val="20"/>
      <w:lang w:val="en-US" w:eastAsia="hi-IN" w:bidi="hi-IN"/>
    </w:rPr>
  </w:style>
  <w:style w:type="paragraph" w:styleId="a5">
    <w:name w:val="Normal (Web)"/>
    <w:basedOn w:val="a"/>
    <w:uiPriority w:val="99"/>
    <w:unhideWhenUsed/>
    <w:rsid w:val="00CF4288"/>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6">
    <w:name w:val="footer"/>
    <w:basedOn w:val="a"/>
    <w:link w:val="a7"/>
    <w:uiPriority w:val="99"/>
    <w:rsid w:val="00310B7E"/>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a7">
    <w:name w:val="Нижний колонтитул Знак"/>
    <w:link w:val="a6"/>
    <w:uiPriority w:val="99"/>
    <w:rsid w:val="00310B7E"/>
    <w:rPr>
      <w:rFonts w:ascii="Times New Roman" w:eastAsia="Times New Roman" w:hAnsi="Times New Roman"/>
      <w:sz w:val="24"/>
      <w:szCs w:val="24"/>
    </w:rPr>
  </w:style>
  <w:style w:type="paragraph" w:styleId="2">
    <w:name w:val="Body Text Indent 2"/>
    <w:basedOn w:val="a"/>
    <w:link w:val="20"/>
    <w:rsid w:val="00936F7F"/>
    <w:pPr>
      <w:spacing w:after="0" w:line="240" w:lineRule="auto"/>
      <w:ind w:left="720"/>
      <w:jc w:val="both"/>
    </w:pPr>
    <w:rPr>
      <w:rFonts w:ascii="Times New Roman" w:eastAsia="Times New Roman" w:hAnsi="Times New Roman"/>
      <w:sz w:val="24"/>
      <w:szCs w:val="24"/>
      <w:lang w:val="x-none" w:eastAsia="x-none"/>
    </w:rPr>
  </w:style>
  <w:style w:type="character" w:customStyle="1" w:styleId="20">
    <w:name w:val="Основной текст с отступом 2 Знак"/>
    <w:link w:val="2"/>
    <w:rsid w:val="00936F7F"/>
    <w:rPr>
      <w:rFonts w:ascii="Times New Roman" w:eastAsia="Times New Roman" w:hAnsi="Times New Roman"/>
      <w:sz w:val="24"/>
      <w:szCs w:val="24"/>
    </w:rPr>
  </w:style>
  <w:style w:type="paragraph" w:styleId="a8">
    <w:name w:val="Body Text"/>
    <w:basedOn w:val="a"/>
    <w:link w:val="a9"/>
    <w:rsid w:val="00936F7F"/>
    <w:pPr>
      <w:spacing w:after="0" w:line="240" w:lineRule="auto"/>
      <w:jc w:val="both"/>
    </w:pPr>
    <w:rPr>
      <w:rFonts w:ascii="Times New Roman" w:eastAsia="Times New Roman" w:hAnsi="Times New Roman"/>
      <w:sz w:val="24"/>
      <w:szCs w:val="24"/>
      <w:lang w:val="x-none" w:eastAsia="x-none"/>
    </w:rPr>
  </w:style>
  <w:style w:type="character" w:customStyle="1" w:styleId="a9">
    <w:name w:val="Основной текст Знак"/>
    <w:link w:val="a8"/>
    <w:rsid w:val="00936F7F"/>
    <w:rPr>
      <w:rFonts w:ascii="Times New Roman" w:eastAsia="Times New Roman" w:hAnsi="Times New Roman"/>
      <w:sz w:val="24"/>
      <w:szCs w:val="24"/>
    </w:rPr>
  </w:style>
  <w:style w:type="paragraph" w:styleId="aa">
    <w:name w:val="Balloon Text"/>
    <w:basedOn w:val="a"/>
    <w:link w:val="ab"/>
    <w:uiPriority w:val="99"/>
    <w:semiHidden/>
    <w:unhideWhenUsed/>
    <w:rsid w:val="00D85CE8"/>
    <w:pPr>
      <w:spacing w:after="0" w:line="240" w:lineRule="auto"/>
    </w:pPr>
    <w:rPr>
      <w:rFonts w:ascii="Tahoma" w:hAnsi="Tahoma"/>
      <w:sz w:val="16"/>
      <w:szCs w:val="16"/>
    </w:rPr>
  </w:style>
  <w:style w:type="character" w:customStyle="1" w:styleId="ab">
    <w:name w:val="Текст выноски Знак"/>
    <w:link w:val="aa"/>
    <w:uiPriority w:val="99"/>
    <w:semiHidden/>
    <w:rsid w:val="00D85CE8"/>
    <w:rPr>
      <w:rFonts w:ascii="Tahoma" w:hAnsi="Tahoma" w:cs="Tahoma"/>
      <w:sz w:val="16"/>
      <w:szCs w:val="16"/>
      <w:lang w:val="ky-KG" w:eastAsia="en-US"/>
    </w:rPr>
  </w:style>
  <w:style w:type="table" w:styleId="ac">
    <w:name w:val="Table Grid"/>
    <w:basedOn w:val="a1"/>
    <w:uiPriority w:val="59"/>
    <w:rsid w:val="00B42BB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header"/>
    <w:basedOn w:val="a"/>
    <w:link w:val="ae"/>
    <w:uiPriority w:val="99"/>
    <w:unhideWhenUsed/>
    <w:rsid w:val="003E4962"/>
    <w:pPr>
      <w:tabs>
        <w:tab w:val="center" w:pos="4513"/>
        <w:tab w:val="right" w:pos="9026"/>
      </w:tabs>
    </w:pPr>
  </w:style>
  <w:style w:type="character" w:customStyle="1" w:styleId="ae">
    <w:name w:val="Верхний колонтитул Знак"/>
    <w:link w:val="ad"/>
    <w:uiPriority w:val="99"/>
    <w:rsid w:val="003E4962"/>
    <w:rPr>
      <w:sz w:val="22"/>
      <w:szCs w:val="22"/>
      <w:lang w:val="ky-KG" w:eastAsia="en-US"/>
    </w:rPr>
  </w:style>
  <w:style w:type="paragraph" w:customStyle="1" w:styleId="1">
    <w:name w:val="Абзац списка1"/>
    <w:basedOn w:val="a"/>
    <w:rsid w:val="00C63F97"/>
    <w:pPr>
      <w:ind w:left="720"/>
      <w:contextualSpacing/>
    </w:pPr>
    <w:rPr>
      <w:rFonts w:eastAsia="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879018">
      <w:bodyDiv w:val="1"/>
      <w:marLeft w:val="0"/>
      <w:marRight w:val="0"/>
      <w:marTop w:val="0"/>
      <w:marBottom w:val="0"/>
      <w:divBdr>
        <w:top w:val="none" w:sz="0" w:space="0" w:color="auto"/>
        <w:left w:val="none" w:sz="0" w:space="0" w:color="auto"/>
        <w:bottom w:val="none" w:sz="0" w:space="0" w:color="auto"/>
        <w:right w:val="none" w:sz="0" w:space="0" w:color="auto"/>
      </w:divBdr>
    </w:div>
    <w:div w:id="1231380567">
      <w:bodyDiv w:val="1"/>
      <w:marLeft w:val="0"/>
      <w:marRight w:val="0"/>
      <w:marTop w:val="0"/>
      <w:marBottom w:val="0"/>
      <w:divBdr>
        <w:top w:val="none" w:sz="0" w:space="0" w:color="auto"/>
        <w:left w:val="none" w:sz="0" w:space="0" w:color="auto"/>
        <w:bottom w:val="none" w:sz="0" w:space="0" w:color="auto"/>
        <w:right w:val="none" w:sz="0" w:space="0" w:color="auto"/>
      </w:divBdr>
    </w:div>
    <w:div w:id="1413045308">
      <w:bodyDiv w:val="1"/>
      <w:marLeft w:val="0"/>
      <w:marRight w:val="0"/>
      <w:marTop w:val="0"/>
      <w:marBottom w:val="0"/>
      <w:divBdr>
        <w:top w:val="none" w:sz="0" w:space="0" w:color="auto"/>
        <w:left w:val="none" w:sz="0" w:space="0" w:color="auto"/>
        <w:bottom w:val="none" w:sz="0" w:space="0" w:color="auto"/>
        <w:right w:val="none" w:sz="0" w:space="0" w:color="auto"/>
      </w:divBdr>
    </w:div>
    <w:div w:id="193870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0C534-734B-4298-B418-5212CB3A7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2113</Words>
  <Characters>12048</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Аида Исраилова</dc:creator>
  <cp:keywords/>
  <cp:lastModifiedBy>user</cp:lastModifiedBy>
  <cp:revision>9</cp:revision>
  <cp:lastPrinted>2015-10-06T04:54:00Z</cp:lastPrinted>
  <dcterms:created xsi:type="dcterms:W3CDTF">2021-11-29T07:25:00Z</dcterms:created>
  <dcterms:modified xsi:type="dcterms:W3CDTF">2021-12-01T12:23:00Z</dcterms:modified>
</cp:coreProperties>
</file>